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CellMar>
          <w:left w:w="0" w:type="dxa"/>
          <w:right w:w="0" w:type="dxa"/>
        </w:tblCellMar>
        <w:tblLook w:val="04A0" w:firstRow="1" w:lastRow="0" w:firstColumn="1" w:lastColumn="0" w:noHBand="0" w:noVBand="1"/>
      </w:tblPr>
      <w:tblGrid>
        <w:gridCol w:w="9360"/>
      </w:tblGrid>
      <w:tr w:rsidR="008327AC" w14:paraId="1C3BA728" w14:textId="77777777" w:rsidTr="008327AC">
        <w:trPr>
          <w:jc w:val="center"/>
        </w:trPr>
        <w:tc>
          <w:tcPr>
            <w:tcW w:w="5000" w:type="pct"/>
            <w:hideMark/>
          </w:tcPr>
          <w:tbl>
            <w:tblPr>
              <w:tblW w:w="5000" w:type="pct"/>
              <w:jc w:val="center"/>
              <w:tblCellMar>
                <w:left w:w="0" w:type="dxa"/>
                <w:right w:w="0" w:type="dxa"/>
              </w:tblCellMar>
              <w:tblLook w:val="04A0" w:firstRow="1" w:lastRow="0" w:firstColumn="1" w:lastColumn="0" w:noHBand="0" w:noVBand="1"/>
            </w:tblPr>
            <w:tblGrid>
              <w:gridCol w:w="9360"/>
            </w:tblGrid>
            <w:tr w:rsidR="008327AC" w14:paraId="0F7E91B5" w14:textId="77777777">
              <w:trPr>
                <w:jc w:val="center"/>
              </w:trPr>
              <w:tc>
                <w:tcPr>
                  <w:tcW w:w="0" w:type="auto"/>
                  <w:shd w:val="clear" w:color="auto" w:fill="FFFFFF"/>
                  <w:tcMar>
                    <w:top w:w="675" w:type="dxa"/>
                    <w:left w:w="0" w:type="dxa"/>
                    <w:bottom w:w="67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2"/>
                  </w:tblGrid>
                  <w:tr w:rsidR="008327AC" w14:paraId="5AACA92B"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2"/>
                        </w:tblGrid>
                        <w:tr w:rsidR="008327AC" w14:paraId="76753FF2" w14:textId="77777777">
                          <w:trPr>
                            <w:jc w:val="center"/>
                          </w:trPr>
                          <w:tc>
                            <w:tcPr>
                              <w:tcW w:w="0" w:type="auto"/>
                            </w:tcPr>
                            <w:tbl>
                              <w:tblPr>
                                <w:tblW w:w="5000" w:type="pct"/>
                                <w:tblCellMar>
                                  <w:left w:w="0" w:type="dxa"/>
                                  <w:right w:w="0" w:type="dxa"/>
                                </w:tblCellMar>
                                <w:tblLook w:val="04A0" w:firstRow="1" w:lastRow="0" w:firstColumn="1" w:lastColumn="0" w:noHBand="0" w:noVBand="1"/>
                              </w:tblPr>
                              <w:tblGrid>
                                <w:gridCol w:w="9002"/>
                              </w:tblGrid>
                              <w:tr w:rsidR="008327AC" w14:paraId="0CC6CF88"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2"/>
                                    </w:tblGrid>
                                    <w:tr w:rsidR="008327AC" w14:paraId="5EDAD86F" w14:textId="77777777">
                                      <w:tc>
                                        <w:tcPr>
                                          <w:tcW w:w="0" w:type="auto"/>
                                          <w:tcMar>
                                            <w:top w:w="0" w:type="dxa"/>
                                            <w:left w:w="135" w:type="dxa"/>
                                            <w:bottom w:w="0" w:type="dxa"/>
                                            <w:right w:w="135" w:type="dxa"/>
                                          </w:tcMar>
                                          <w:hideMark/>
                                        </w:tcPr>
                                        <w:p w14:paraId="35F6F9D3" w14:textId="654C64EE" w:rsidR="008327AC" w:rsidRDefault="008327AC">
                                          <w:pPr>
                                            <w:jc w:val="center"/>
                                            <w:rPr>
                                              <w:rFonts w:eastAsia="Times New Roman"/>
                                            </w:rPr>
                                          </w:pPr>
                                          <w:r>
                                            <w:rPr>
                                              <w:rFonts w:eastAsia="Times New Roman"/>
                                              <w:noProof/>
                                            </w:rPr>
                                            <w:drawing>
                                              <wp:inline distT="0" distB="0" distL="0" distR="0" wp14:anchorId="350AF5A3" wp14:editId="3FA2D82F">
                                                <wp:extent cx="5373370" cy="31610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3370" cy="3161030"/>
                                                        </a:xfrm>
                                                        <a:prstGeom prst="rect">
                                                          <a:avLst/>
                                                        </a:prstGeom>
                                                        <a:noFill/>
                                                        <a:ln>
                                                          <a:noFill/>
                                                        </a:ln>
                                                      </pic:spPr>
                                                    </pic:pic>
                                                  </a:graphicData>
                                                </a:graphic>
                                              </wp:inline>
                                            </w:drawing>
                                          </w:r>
                                        </w:p>
                                      </w:tc>
                                    </w:tr>
                                  </w:tbl>
                                  <w:p w14:paraId="0CAE10CA" w14:textId="77777777" w:rsidR="008327AC" w:rsidRDefault="008327AC">
                                    <w:pPr>
                                      <w:rPr>
                                        <w:rFonts w:ascii="Times New Roman" w:eastAsia="Times New Roman" w:hAnsi="Times New Roman" w:cs="Times New Roman"/>
                                        <w:sz w:val="20"/>
                                        <w:szCs w:val="20"/>
                                      </w:rPr>
                                    </w:pPr>
                                  </w:p>
                                </w:tc>
                              </w:tr>
                            </w:tbl>
                            <w:p w14:paraId="42144615" w14:textId="77777777" w:rsidR="008327AC" w:rsidRDefault="008327AC">
                              <w:pPr>
                                <w:rPr>
                                  <w:rFonts w:eastAsia="Times New Roman"/>
                                  <w:vanish/>
                                </w:rPr>
                              </w:pPr>
                            </w:p>
                            <w:tbl>
                              <w:tblPr>
                                <w:tblW w:w="5000" w:type="pct"/>
                                <w:tblCellMar>
                                  <w:left w:w="0" w:type="dxa"/>
                                  <w:right w:w="0" w:type="dxa"/>
                                </w:tblCellMar>
                                <w:tblLook w:val="04A0" w:firstRow="1" w:lastRow="0" w:firstColumn="1" w:lastColumn="0" w:noHBand="0" w:noVBand="1"/>
                              </w:tblPr>
                              <w:tblGrid>
                                <w:gridCol w:w="9002"/>
                              </w:tblGrid>
                              <w:tr w:rsidR="008327AC" w14:paraId="00ADB51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2"/>
                                    </w:tblGrid>
                                    <w:tr w:rsidR="008327AC" w14:paraId="39FABB5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2"/>
                                          </w:tblGrid>
                                          <w:tr w:rsidR="008327AC" w14:paraId="65D6E9F1" w14:textId="77777777">
                                            <w:tc>
                                              <w:tcPr>
                                                <w:tcW w:w="0" w:type="auto"/>
                                                <w:tcMar>
                                                  <w:top w:w="0" w:type="dxa"/>
                                                  <w:left w:w="270" w:type="dxa"/>
                                                  <w:bottom w:w="135" w:type="dxa"/>
                                                  <w:right w:w="270" w:type="dxa"/>
                                                </w:tcMar>
                                                <w:hideMark/>
                                              </w:tcPr>
                                              <w:p w14:paraId="1ED17DE1" w14:textId="77777777" w:rsidR="008327AC" w:rsidRDefault="008327AC">
                                                <w:pPr>
                                                  <w:pStyle w:val="Heading1"/>
                                                  <w:rPr>
                                                    <w:rFonts w:eastAsia="Times New Roman"/>
                                                  </w:rPr>
                                                </w:pPr>
                                                <w:r>
                                                  <w:rPr>
                                                    <w:rFonts w:ascii="Arial" w:eastAsia="Times New Roman" w:hAnsi="Arial" w:cs="Arial"/>
                                                    <w:sz w:val="30"/>
                                                    <w:szCs w:val="30"/>
                                                  </w:rPr>
                                                  <w:t>NSDA News Brief - December 18, 2020</w:t>
                                                </w:r>
                                              </w:p>
                                            </w:tc>
                                          </w:tr>
                                        </w:tbl>
                                        <w:p w14:paraId="00D9AE27" w14:textId="77777777" w:rsidR="008327AC" w:rsidRDefault="008327AC">
                                          <w:pPr>
                                            <w:rPr>
                                              <w:rFonts w:ascii="Times New Roman" w:eastAsia="Times New Roman" w:hAnsi="Times New Roman" w:cs="Times New Roman"/>
                                              <w:sz w:val="20"/>
                                              <w:szCs w:val="20"/>
                                            </w:rPr>
                                          </w:pPr>
                                        </w:p>
                                      </w:tc>
                                    </w:tr>
                                  </w:tbl>
                                  <w:p w14:paraId="62F2337A" w14:textId="77777777" w:rsidR="008327AC" w:rsidRDefault="008327AC">
                                    <w:pPr>
                                      <w:rPr>
                                        <w:rFonts w:ascii="Times New Roman" w:eastAsia="Times New Roman" w:hAnsi="Times New Roman" w:cs="Times New Roman"/>
                                        <w:sz w:val="20"/>
                                        <w:szCs w:val="20"/>
                                      </w:rPr>
                                    </w:pPr>
                                  </w:p>
                                </w:tc>
                              </w:tr>
                            </w:tbl>
                            <w:p w14:paraId="23086701" w14:textId="77777777" w:rsidR="008327AC" w:rsidRDefault="008327AC">
                              <w:pPr>
                                <w:rPr>
                                  <w:rFonts w:eastAsia="Times New Roman"/>
                                  <w:vanish/>
                                </w:rPr>
                              </w:pPr>
                            </w:p>
                            <w:tbl>
                              <w:tblPr>
                                <w:tblW w:w="5000" w:type="pct"/>
                                <w:tblCellMar>
                                  <w:left w:w="0" w:type="dxa"/>
                                  <w:right w:w="0" w:type="dxa"/>
                                </w:tblCellMar>
                                <w:tblLook w:val="04A0" w:firstRow="1" w:lastRow="0" w:firstColumn="1" w:lastColumn="0" w:noHBand="0" w:noVBand="1"/>
                              </w:tblPr>
                              <w:tblGrid>
                                <w:gridCol w:w="9002"/>
                              </w:tblGrid>
                              <w:tr w:rsidR="008327AC" w14:paraId="7FF5B856" w14:textId="77777777">
                                <w:trPr>
                                  <w:hidden/>
                                </w:trPr>
                                <w:tc>
                                  <w:tcPr>
                                    <w:tcW w:w="0" w:type="auto"/>
                                    <w:tcMar>
                                      <w:top w:w="270" w:type="dxa"/>
                                      <w:left w:w="270" w:type="dxa"/>
                                      <w:bottom w:w="270" w:type="dxa"/>
                                      <w:right w:w="270" w:type="dxa"/>
                                    </w:tcMar>
                                    <w:vAlign w:val="center"/>
                                    <w:hideMark/>
                                  </w:tcPr>
                                  <w:tbl>
                                    <w:tblPr>
                                      <w:tblW w:w="5000" w:type="pct"/>
                                      <w:tblBorders>
                                        <w:top w:val="single" w:sz="12" w:space="0" w:color="222222"/>
                                      </w:tblBorders>
                                      <w:tblCellMar>
                                        <w:left w:w="0" w:type="dxa"/>
                                        <w:right w:w="0" w:type="dxa"/>
                                      </w:tblCellMar>
                                      <w:tblLook w:val="04A0" w:firstRow="1" w:lastRow="0" w:firstColumn="1" w:lastColumn="0" w:noHBand="0" w:noVBand="1"/>
                                    </w:tblPr>
                                    <w:tblGrid>
                                      <w:gridCol w:w="8462"/>
                                    </w:tblGrid>
                                    <w:tr w:rsidR="008327AC" w14:paraId="6AEA6D24" w14:textId="77777777">
                                      <w:trPr>
                                        <w:hidden/>
                                      </w:trPr>
                                      <w:tc>
                                        <w:tcPr>
                                          <w:tcW w:w="0" w:type="auto"/>
                                          <w:tcBorders>
                                            <w:top w:val="single" w:sz="12" w:space="0" w:color="222222"/>
                                            <w:left w:val="nil"/>
                                            <w:bottom w:val="nil"/>
                                            <w:right w:val="nil"/>
                                          </w:tcBorders>
                                          <w:vAlign w:val="center"/>
                                          <w:hideMark/>
                                        </w:tcPr>
                                        <w:p w14:paraId="146467AF" w14:textId="77777777" w:rsidR="008327AC" w:rsidRDefault="008327AC">
                                          <w:pPr>
                                            <w:rPr>
                                              <w:rFonts w:eastAsia="Times New Roman"/>
                                              <w:vanish/>
                                            </w:rPr>
                                          </w:pPr>
                                        </w:p>
                                      </w:tc>
                                    </w:tr>
                                  </w:tbl>
                                  <w:p w14:paraId="3E69E7FD" w14:textId="77777777" w:rsidR="008327AC" w:rsidRDefault="008327AC">
                                    <w:pPr>
                                      <w:rPr>
                                        <w:rFonts w:ascii="Times New Roman" w:eastAsia="Times New Roman" w:hAnsi="Times New Roman" w:cs="Times New Roman"/>
                                        <w:sz w:val="20"/>
                                        <w:szCs w:val="20"/>
                                      </w:rPr>
                                    </w:pPr>
                                  </w:p>
                                </w:tc>
                              </w:tr>
                            </w:tbl>
                            <w:p w14:paraId="10ADBCDF" w14:textId="77777777" w:rsidR="008327AC" w:rsidRDefault="008327AC">
                              <w:pPr>
                                <w:rPr>
                                  <w:rFonts w:eastAsia="Times New Roman"/>
                                  <w:vanish/>
                                </w:rPr>
                              </w:pPr>
                            </w:p>
                            <w:tbl>
                              <w:tblPr>
                                <w:tblW w:w="5000" w:type="pct"/>
                                <w:tblCellMar>
                                  <w:left w:w="0" w:type="dxa"/>
                                  <w:right w:w="0" w:type="dxa"/>
                                </w:tblCellMar>
                                <w:tblLook w:val="04A0" w:firstRow="1" w:lastRow="0" w:firstColumn="1" w:lastColumn="0" w:noHBand="0" w:noVBand="1"/>
                              </w:tblPr>
                              <w:tblGrid>
                                <w:gridCol w:w="9002"/>
                              </w:tblGrid>
                              <w:tr w:rsidR="008327AC" w14:paraId="01F9A73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2"/>
                                    </w:tblGrid>
                                    <w:tr w:rsidR="008327AC" w14:paraId="73496A2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2"/>
                                          </w:tblGrid>
                                          <w:tr w:rsidR="008327AC" w14:paraId="0845C1FB" w14:textId="77777777">
                                            <w:tc>
                                              <w:tcPr>
                                                <w:tcW w:w="0" w:type="auto"/>
                                                <w:tcMar>
                                                  <w:top w:w="0" w:type="dxa"/>
                                                  <w:left w:w="270" w:type="dxa"/>
                                                  <w:bottom w:w="135" w:type="dxa"/>
                                                  <w:right w:w="270" w:type="dxa"/>
                                                </w:tcMar>
                                                <w:hideMark/>
                                              </w:tcPr>
                                              <w:p w14:paraId="743373C7" w14:textId="77777777" w:rsidR="008327AC" w:rsidRDefault="008327AC">
                                                <w:pPr>
                                                  <w:spacing w:line="360" w:lineRule="auto"/>
                                                  <w:rPr>
                                                    <w:rFonts w:ascii="Helvetica" w:eastAsia="Times New Roman" w:hAnsi="Helvetica"/>
                                                    <w:color w:val="757575"/>
                                                    <w:sz w:val="24"/>
                                                    <w:szCs w:val="24"/>
                                                  </w:rPr>
                                                </w:pPr>
                                                <w:r>
                                                  <w:rPr>
                                                    <w:rStyle w:val="Strong"/>
                                                    <w:rFonts w:ascii="Helvetica" w:eastAsia="Times New Roman" w:hAnsi="Helvetica"/>
                                                    <w:color w:val="757575"/>
                                                    <w:sz w:val="24"/>
                                                    <w:szCs w:val="24"/>
                                                  </w:rPr>
                                                  <w:t>Dispatch:</w:t>
                                                </w:r>
                                                <w:r>
                                                  <w:rPr>
                                                    <w:rFonts w:ascii="Helvetica" w:eastAsia="Times New Roman" w:hAnsi="Helvetica"/>
                                                    <w:color w:val="757575"/>
                                                    <w:sz w:val="24"/>
                                                    <w:szCs w:val="24"/>
                                                  </w:rPr>
                                                  <w:t xml:space="preserve"> Legislative Changes – Digital Member Information and Feedback Session, CDA Oasis Live Event Today, 2020 Wage Report, Medical Gown Use in Dentistry Resource, NSDA Holiday Hours. . . And More</w:t>
                                                </w:r>
                                                <w:r>
                                                  <w:rPr>
                                                    <w:rFonts w:ascii="Helvetica" w:eastAsia="Times New Roman" w:hAnsi="Helvetica"/>
                                                    <w:color w:val="757575"/>
                                                    <w:sz w:val="24"/>
                                                    <w:szCs w:val="24"/>
                                                  </w:rPr>
                                                  <w:br/>
                                                  <w:t> </w:t>
                                                </w:r>
                                                <w:r>
                                                  <w:rPr>
                                                    <w:rFonts w:ascii="Helvetica" w:eastAsia="Times New Roman" w:hAnsi="Helvetica"/>
                                                    <w:color w:val="757575"/>
                                                    <w:sz w:val="24"/>
                                                    <w:szCs w:val="24"/>
                                                  </w:rPr>
                                                  <w:br/>
                                                </w:r>
                                                <w:r>
                                                  <w:rPr>
                                                    <w:rFonts w:ascii="Helvetica" w:eastAsia="Times New Roman" w:hAnsi="Helvetica"/>
                                                    <w:color w:val="757575"/>
                                                    <w:sz w:val="24"/>
                                                    <w:szCs w:val="24"/>
                                                  </w:rPr>
                                                  <w:br/>
                                                </w:r>
                                                <w:r>
                                                  <w:rPr>
                                                    <w:rStyle w:val="Strong"/>
                                                    <w:rFonts w:ascii="Helvetica" w:eastAsia="Times New Roman" w:hAnsi="Helvetica"/>
                                                    <w:color w:val="757575"/>
                                                    <w:sz w:val="24"/>
                                                    <w:szCs w:val="24"/>
                                                  </w:rPr>
                                                  <w:t>Legislative Changes - Digital Member Information and Feedback Session</w:t>
                                                </w:r>
                                                <w:r>
                                                  <w:rPr>
                                                    <w:rFonts w:ascii="Helvetica" w:eastAsia="Times New Roman" w:hAnsi="Helvetica"/>
                                                    <w:color w:val="757575"/>
                                                    <w:sz w:val="24"/>
                                                    <w:szCs w:val="24"/>
                                                  </w:rPr>
                                                  <w:br/>
                                                  <w:t xml:space="preserve">As many members are already aware, the provincial government and the Provincial Dental Board of Nova Scotia are planning legislative changes that will impact the profession. In the autumn, the dental board released a discussion paper outlining broad areas of change and reached out for feedback and input. The NSDA has convened a Dental Legislation Working Group whose </w:t>
                                                </w:r>
                                                <w:r>
                                                  <w:rPr>
                                                    <w:rFonts w:ascii="Helvetica" w:eastAsia="Times New Roman" w:hAnsi="Helvetica"/>
                                                    <w:color w:val="757575"/>
                                                    <w:sz w:val="24"/>
                                                    <w:szCs w:val="24"/>
                                                  </w:rPr>
                                                  <w:lastRenderedPageBreak/>
                                                  <w:t xml:space="preserve">role has been to work with staff and legal counsel on a draft feedback reply to the dental board’s discussion paper. On </w:t>
                                                </w:r>
                                                <w:r>
                                                  <w:rPr>
                                                    <w:rFonts w:ascii="Helvetica" w:eastAsia="Times New Roman" w:hAnsi="Helvetica"/>
                                                    <w:color w:val="757575"/>
                                                    <w:sz w:val="24"/>
                                                    <w:szCs w:val="24"/>
                                                    <w:u w:val="single"/>
                                                  </w:rPr>
                                                  <w:t xml:space="preserve">Monday, January </w:t>
                                                </w:r>
                                                <w:proofErr w:type="gramStart"/>
                                                <w:r>
                                                  <w:rPr>
                                                    <w:rFonts w:ascii="Helvetica" w:eastAsia="Times New Roman" w:hAnsi="Helvetica"/>
                                                    <w:color w:val="757575"/>
                                                    <w:sz w:val="24"/>
                                                    <w:szCs w:val="24"/>
                                                    <w:u w:val="single"/>
                                                  </w:rPr>
                                                  <w:t>11</w:t>
                                                </w:r>
                                                <w:proofErr w:type="gramEnd"/>
                                                <w:r>
                                                  <w:rPr>
                                                    <w:rFonts w:ascii="Helvetica" w:eastAsia="Times New Roman" w:hAnsi="Helvetica"/>
                                                    <w:color w:val="757575"/>
                                                    <w:sz w:val="24"/>
                                                    <w:szCs w:val="24"/>
                                                    <w:u w:val="single"/>
                                                  </w:rPr>
                                                  <w:t xml:space="preserve"> 2021 at 8 pm</w:t>
                                                </w:r>
                                                <w:r>
                                                  <w:rPr>
                                                    <w:rFonts w:ascii="Helvetica" w:eastAsia="Times New Roman" w:hAnsi="Helvetica"/>
                                                    <w:color w:val="757575"/>
                                                    <w:sz w:val="24"/>
                                                    <w:szCs w:val="24"/>
                                                  </w:rPr>
                                                  <w:t>, the NSDA will host a digital member information and feedback session on the draft reply to the board’s paper. Please mark your calendars. A Zoom invitation and the draft NSDA reply will be sent out the week of January 4, 2021.</w:t>
                                                </w:r>
                                                <w:r>
                                                  <w:rPr>
                                                    <w:rFonts w:ascii="Helvetica" w:eastAsia="Times New Roman" w:hAnsi="Helvetica"/>
                                                    <w:color w:val="757575"/>
                                                    <w:sz w:val="24"/>
                                                    <w:szCs w:val="24"/>
                                                  </w:rPr>
                                                  <w:br/>
                                                  <w:t> </w:t>
                                                </w:r>
                                                <w:r>
                                                  <w:rPr>
                                                    <w:rFonts w:ascii="Helvetica" w:eastAsia="Times New Roman" w:hAnsi="Helvetica"/>
                                                    <w:color w:val="757575"/>
                                                    <w:sz w:val="24"/>
                                                    <w:szCs w:val="24"/>
                                                  </w:rPr>
                                                  <w:br/>
                                                  <w:t> </w:t>
                                                </w:r>
                                                <w:r>
                                                  <w:rPr>
                                                    <w:rFonts w:ascii="Helvetica" w:eastAsia="Times New Roman" w:hAnsi="Helvetica"/>
                                                    <w:color w:val="757575"/>
                                                    <w:sz w:val="24"/>
                                                    <w:szCs w:val="24"/>
                                                  </w:rPr>
                                                  <w:br/>
                                                </w:r>
                                                <w:r>
                                                  <w:rPr>
                                                    <w:rStyle w:val="Strong"/>
                                                    <w:rFonts w:ascii="Helvetica" w:eastAsia="Times New Roman" w:hAnsi="Helvetica"/>
                                                    <w:color w:val="757575"/>
                                                    <w:sz w:val="24"/>
                                                    <w:szCs w:val="24"/>
                                                  </w:rPr>
                                                  <w:t>CDA Oasis Live Event, Today Dec. 18, 2020: Work-Life Balance – Pursuing Interests Outside of Work</w:t>
                                                </w:r>
                                                <w:r>
                                                  <w:rPr>
                                                    <w:rFonts w:ascii="Helvetica" w:eastAsia="Times New Roman" w:hAnsi="Helvetica"/>
                                                    <w:color w:val="757575"/>
                                                    <w:sz w:val="24"/>
                                                    <w:szCs w:val="24"/>
                                                  </w:rPr>
                                                  <w:br/>
                                                  <w:t> </w:t>
                                                </w:r>
                                                <w:r>
                                                  <w:rPr>
                                                    <w:rFonts w:ascii="Helvetica" w:eastAsia="Times New Roman" w:hAnsi="Helvetica"/>
                                                    <w:color w:val="757575"/>
                                                    <w:sz w:val="24"/>
                                                    <w:szCs w:val="24"/>
                                                  </w:rPr>
                                                  <w:br/>
                                                  <w:t>When?</w:t>
                                                </w:r>
                                                <w:r>
                                                  <w:rPr>
                                                    <w:rFonts w:ascii="Helvetica" w:eastAsia="Times New Roman" w:hAnsi="Helvetica"/>
                                                    <w:color w:val="757575"/>
                                                    <w:sz w:val="24"/>
                                                    <w:szCs w:val="24"/>
                                                  </w:rPr>
                                                  <w:br/>
                                                  <w:t>Friday, December 18, 2020 at 12:00 pm Eastern</w:t>
                                                </w:r>
                                                <w:r>
                                                  <w:rPr>
                                                    <w:rFonts w:ascii="Helvetica" w:eastAsia="Times New Roman" w:hAnsi="Helvetica"/>
                                                    <w:color w:val="757575"/>
                                                    <w:sz w:val="24"/>
                                                    <w:szCs w:val="24"/>
                                                  </w:rPr>
                                                  <w:br/>
                                                  <w:t> </w:t>
                                                </w:r>
                                                <w:r>
                                                  <w:rPr>
                                                    <w:rFonts w:ascii="Helvetica" w:eastAsia="Times New Roman" w:hAnsi="Helvetica"/>
                                                    <w:color w:val="757575"/>
                                                    <w:sz w:val="24"/>
                                                    <w:szCs w:val="24"/>
                                                  </w:rPr>
                                                  <w:br/>
                                                  <w:t>Who?</w:t>
                                                </w:r>
                                                <w:r>
                                                  <w:rPr>
                                                    <w:rFonts w:ascii="Helvetica" w:eastAsia="Times New Roman" w:hAnsi="Helvetica"/>
                                                    <w:color w:val="757575"/>
                                                    <w:sz w:val="24"/>
                                                    <w:szCs w:val="24"/>
                                                  </w:rPr>
                                                  <w:br/>
                                                  <w:t xml:space="preserve">Dalhousie University Faculty of Dentistry Assistant Professor Dr. </w:t>
                                                </w:r>
                                                <w:proofErr w:type="spellStart"/>
                                                <w:r>
                                                  <w:rPr>
                                                    <w:rFonts w:ascii="Helvetica" w:eastAsia="Times New Roman" w:hAnsi="Helvetica"/>
                                                    <w:color w:val="757575"/>
                                                    <w:sz w:val="24"/>
                                                    <w:szCs w:val="24"/>
                                                  </w:rPr>
                                                  <w:t>Sachin</w:t>
                                                </w:r>
                                                <w:proofErr w:type="spellEnd"/>
                                                <w:r>
                                                  <w:rPr>
                                                    <w:rFonts w:ascii="Helvetica" w:eastAsia="Times New Roman" w:hAnsi="Helvetica"/>
                                                    <w:color w:val="757575"/>
                                                    <w:sz w:val="24"/>
                                                    <w:szCs w:val="24"/>
                                                  </w:rPr>
                                                  <w:t xml:space="preserve"> Seth</w:t>
                                                </w:r>
                                                <w:r>
                                                  <w:rPr>
                                                    <w:rFonts w:ascii="Helvetica" w:eastAsia="Times New Roman" w:hAnsi="Helvetica"/>
                                                    <w:color w:val="757575"/>
                                                    <w:sz w:val="24"/>
                                                    <w:szCs w:val="24"/>
                                                  </w:rPr>
                                                  <w:br/>
                                                  <w:t> </w:t>
                                                </w:r>
                                                <w:r>
                                                  <w:rPr>
                                                    <w:rFonts w:ascii="Helvetica" w:eastAsia="Times New Roman" w:hAnsi="Helvetica"/>
                                                    <w:color w:val="757575"/>
                                                    <w:sz w:val="24"/>
                                                    <w:szCs w:val="24"/>
                                                  </w:rPr>
                                                  <w:br/>
                                                  <w:t>What?</w:t>
                                                </w:r>
                                                <w:r>
                                                  <w:rPr>
                                                    <w:rFonts w:ascii="Helvetica" w:eastAsia="Times New Roman" w:hAnsi="Helvetica"/>
                                                    <w:color w:val="757575"/>
                                                    <w:sz w:val="24"/>
                                                    <w:szCs w:val="24"/>
                                                  </w:rPr>
                                                  <w:br/>
                                                  <w:t>Practical tips to help you achieve optimal personal wellness</w:t>
                                                </w:r>
                                                <w:r>
                                                  <w:rPr>
                                                    <w:rFonts w:ascii="Helvetica" w:eastAsia="Times New Roman" w:hAnsi="Helvetica"/>
                                                    <w:color w:val="757575"/>
                                                    <w:sz w:val="24"/>
                                                    <w:szCs w:val="24"/>
                                                  </w:rPr>
                                                  <w:br/>
                                                  <w:t> </w:t>
                                                </w:r>
                                                <w:r>
                                                  <w:rPr>
                                                    <w:rFonts w:ascii="Helvetica" w:eastAsia="Times New Roman" w:hAnsi="Helvetica"/>
                                                    <w:color w:val="757575"/>
                                                    <w:sz w:val="24"/>
                                                    <w:szCs w:val="24"/>
                                                  </w:rPr>
                                                  <w:br/>
                                                  <w:t xml:space="preserve">View the </w:t>
                                                </w:r>
                                                <w:hyperlink r:id="rId6" w:tgtFrame="_blank" w:history="1">
                                                  <w:r>
                                                    <w:rPr>
                                                      <w:rStyle w:val="Hyperlink"/>
                                                      <w:rFonts w:ascii="Helvetica" w:eastAsia="Times New Roman" w:hAnsi="Helvetica"/>
                                                      <w:color w:val="007C89"/>
                                                      <w:sz w:val="24"/>
                                                      <w:szCs w:val="24"/>
                                                    </w:rPr>
                                                    <w:t>attached</w:t>
                                                  </w:r>
                                                </w:hyperlink>
                                                <w:r>
                                                  <w:rPr>
                                                    <w:rFonts w:ascii="Helvetica" w:eastAsia="Times New Roman" w:hAnsi="Helvetica"/>
                                                    <w:color w:val="757575"/>
                                                    <w:sz w:val="24"/>
                                                    <w:szCs w:val="24"/>
                                                  </w:rPr>
                                                  <w:t xml:space="preserve"> event image.</w:t>
                                                </w:r>
                                                <w:r>
                                                  <w:rPr>
                                                    <w:rFonts w:ascii="Helvetica" w:eastAsia="Times New Roman" w:hAnsi="Helvetica"/>
                                                    <w:color w:val="757575"/>
                                                    <w:sz w:val="24"/>
                                                    <w:szCs w:val="24"/>
                                                  </w:rPr>
                                                  <w:br/>
                                                  <w:t> </w:t>
                                                </w:r>
                                                <w:r>
                                                  <w:rPr>
                                                    <w:rFonts w:ascii="Helvetica" w:eastAsia="Times New Roman" w:hAnsi="Helvetica"/>
                                                    <w:color w:val="757575"/>
                                                    <w:sz w:val="24"/>
                                                    <w:szCs w:val="24"/>
                                                  </w:rPr>
                                                  <w:br/>
                                                  <w:t xml:space="preserve">Watch the event live on Friday, December 18, 2020 at 12 pm Eastern time at either of the following links: </w:t>
                                                </w:r>
                                              </w:p>
                                              <w:p w14:paraId="74ED7F0B" w14:textId="77777777" w:rsidR="008327AC" w:rsidRDefault="008327AC" w:rsidP="0052637B">
                                                <w:pPr>
                                                  <w:numPr>
                                                    <w:ilvl w:val="0"/>
                                                    <w:numId w:val="1"/>
                                                  </w:numPr>
                                                  <w:spacing w:before="100" w:beforeAutospacing="1" w:after="100" w:afterAutospacing="1" w:line="360" w:lineRule="auto"/>
                                                  <w:rPr>
                                                    <w:rFonts w:ascii="Helvetica" w:eastAsia="Times New Roman" w:hAnsi="Helvetica"/>
                                                    <w:color w:val="757575"/>
                                                    <w:sz w:val="24"/>
                                                    <w:szCs w:val="24"/>
                                                  </w:rPr>
                                                </w:pPr>
                                                <w:r>
                                                  <w:rPr>
                                                    <w:rFonts w:ascii="Helvetica" w:eastAsia="Times New Roman" w:hAnsi="Helvetica"/>
                                                    <w:color w:val="757575"/>
                                                    <w:sz w:val="24"/>
                                                    <w:szCs w:val="24"/>
                                                  </w:rPr>
                                                  <w:t xml:space="preserve">Facebook Live at </w:t>
                                                </w:r>
                                                <w:hyperlink r:id="rId7" w:history="1">
                                                  <w:r>
                                                    <w:rPr>
                                                      <w:rStyle w:val="Hyperlink"/>
                                                      <w:rFonts w:ascii="Helvetica" w:eastAsia="Times New Roman" w:hAnsi="Helvetica"/>
                                                      <w:color w:val="007C89"/>
                                                      <w:sz w:val="24"/>
                                                      <w:szCs w:val="24"/>
                                                    </w:rPr>
                                                    <w:t>https://www.facebook.com/john.okeefe.9822</w:t>
                                                  </w:r>
                                                </w:hyperlink>
                                              </w:p>
                                              <w:p w14:paraId="562FBC9C" w14:textId="77777777" w:rsidR="008327AC" w:rsidRDefault="008327AC" w:rsidP="0052637B">
                                                <w:pPr>
                                                  <w:numPr>
                                                    <w:ilvl w:val="0"/>
                                                    <w:numId w:val="1"/>
                                                  </w:numPr>
                                                  <w:spacing w:before="100" w:beforeAutospacing="1" w:after="100" w:afterAutospacing="1" w:line="360" w:lineRule="auto"/>
                                                  <w:rPr>
                                                    <w:rFonts w:ascii="Helvetica" w:eastAsia="Times New Roman" w:hAnsi="Helvetica"/>
                                                    <w:color w:val="757575"/>
                                                    <w:sz w:val="24"/>
                                                    <w:szCs w:val="24"/>
                                                  </w:rPr>
                                                </w:pPr>
                                                <w:r>
                                                  <w:rPr>
                                                    <w:rFonts w:ascii="Helvetica" w:eastAsia="Times New Roman" w:hAnsi="Helvetica"/>
                                                    <w:color w:val="757575"/>
                                                    <w:sz w:val="24"/>
                                                    <w:szCs w:val="24"/>
                                                  </w:rPr>
                                                  <w:t xml:space="preserve">Vimeo Live at </w:t>
                                                </w:r>
                                                <w:hyperlink r:id="rId8" w:history="1">
                                                  <w:r>
                                                    <w:rPr>
                                                      <w:rStyle w:val="Hyperlink"/>
                                                      <w:rFonts w:ascii="Helvetica" w:eastAsia="Times New Roman" w:hAnsi="Helvetica"/>
                                                      <w:color w:val="007C89"/>
                                                      <w:sz w:val="24"/>
                                                      <w:szCs w:val="24"/>
                                                    </w:rPr>
                                                    <w:t>https://vimeo.com/event/264854</w:t>
                                                  </w:r>
                                                </w:hyperlink>
                                                <w:r>
                                                  <w:rPr>
                                                    <w:rFonts w:ascii="Helvetica" w:eastAsia="Times New Roman" w:hAnsi="Helvetica"/>
                                                    <w:color w:val="757575"/>
                                                    <w:sz w:val="24"/>
                                                    <w:szCs w:val="24"/>
                                                  </w:rPr>
                                                  <w:t>.</w:t>
                                                </w:r>
                                              </w:p>
                                              <w:p w14:paraId="00639101" w14:textId="77777777" w:rsidR="008327AC" w:rsidRDefault="008327AC">
                                                <w:pPr>
                                                  <w:spacing w:line="360" w:lineRule="auto"/>
                                                  <w:rPr>
                                                    <w:rFonts w:ascii="Helvetica" w:eastAsia="Times New Roman" w:hAnsi="Helvetica"/>
                                                    <w:color w:val="757575"/>
                                                    <w:sz w:val="24"/>
                                                    <w:szCs w:val="24"/>
                                                  </w:rPr>
                                                </w:pPr>
                                                <w:r>
                                                  <w:rPr>
                                                    <w:rFonts w:ascii="Helvetica" w:eastAsia="Times New Roman" w:hAnsi="Helvetica"/>
                                                    <w:color w:val="757575"/>
                                                    <w:sz w:val="24"/>
                                                    <w:szCs w:val="24"/>
                                                  </w:rPr>
                                                  <w:lastRenderedPageBreak/>
                                                  <w:t> </w:t>
                                                </w:r>
                                                <w:r>
                                                  <w:rPr>
                                                    <w:rFonts w:ascii="Helvetica" w:eastAsia="Times New Roman" w:hAnsi="Helvetica"/>
                                                    <w:color w:val="757575"/>
                                                    <w:sz w:val="24"/>
                                                    <w:szCs w:val="24"/>
                                                  </w:rPr>
                                                  <w:br/>
                                                </w:r>
                                                <w:r>
                                                  <w:rPr>
                                                    <w:rStyle w:val="Strong"/>
                                                    <w:rFonts w:ascii="Helvetica" w:eastAsia="Times New Roman" w:hAnsi="Helvetica"/>
                                                    <w:color w:val="757575"/>
                                                    <w:sz w:val="24"/>
                                                    <w:szCs w:val="24"/>
                                                  </w:rPr>
                                                  <w:t>2020 Wage Report</w:t>
                                                </w:r>
                                                <w:r>
                                                  <w:rPr>
                                                    <w:rFonts w:ascii="Helvetica" w:eastAsia="Times New Roman" w:hAnsi="Helvetica"/>
                                                    <w:color w:val="757575"/>
                                                    <w:sz w:val="24"/>
                                                    <w:szCs w:val="24"/>
                                                  </w:rPr>
                                                  <w:br/>
                                                  <w:t>Impact Economic Consultants, the NSDA's economic research consultants, has prepared the 2020 Wage Report and mailed it to members. The report can also be viewed on our website in the member section document search under the category “Financial Reports.” This is, of course, highly confidential and intended only for dentists to see.</w:t>
                                                </w:r>
                                                <w:r>
                                                  <w:rPr>
                                                    <w:rFonts w:ascii="Helvetica" w:eastAsia="Times New Roman" w:hAnsi="Helvetica"/>
                                                    <w:color w:val="757575"/>
                                                    <w:sz w:val="24"/>
                                                    <w:szCs w:val="24"/>
                                                  </w:rPr>
                                                  <w:br/>
                                                </w:r>
                                                <w:r>
                                                  <w:rPr>
                                                    <w:rFonts w:ascii="Helvetica" w:eastAsia="Times New Roman" w:hAnsi="Helvetica"/>
                                                    <w:color w:val="757575"/>
                                                    <w:sz w:val="24"/>
                                                    <w:szCs w:val="24"/>
                                                  </w:rPr>
                                                  <w:br/>
                                                  <w:t xml:space="preserve">If you wish to receive an additional hard copy, please contact the NSDA office by email at </w:t>
                                                </w:r>
                                                <w:hyperlink r:id="rId9" w:history="1">
                                                  <w:r>
                                                    <w:rPr>
                                                      <w:rStyle w:val="Hyperlink"/>
                                                      <w:rFonts w:ascii="Helvetica" w:eastAsia="Times New Roman" w:hAnsi="Helvetica"/>
                                                      <w:color w:val="007C89"/>
                                                      <w:sz w:val="24"/>
                                                      <w:szCs w:val="24"/>
                                                    </w:rPr>
                                                    <w:t>nsda@eastlink.ca</w:t>
                                                  </w:r>
                                                </w:hyperlink>
                                                <w:r>
                                                  <w:rPr>
                                                    <w:rFonts w:ascii="Helvetica" w:eastAsia="Times New Roman" w:hAnsi="Helvetica"/>
                                                    <w:color w:val="757575"/>
                                                    <w:sz w:val="24"/>
                                                    <w:szCs w:val="24"/>
                                                  </w:rPr>
                                                  <w:t xml:space="preserve"> or by phone at (902) 420-0088 and keep a look out for envelope marked, </w:t>
                                                </w:r>
                                                <w:r>
                                                  <w:rPr>
                                                    <w:rStyle w:val="Emphasis"/>
                                                    <w:rFonts w:ascii="Helvetica" w:eastAsia="Times New Roman" w:hAnsi="Helvetica"/>
                                                    <w:color w:val="757575"/>
                                                    <w:sz w:val="24"/>
                                                    <w:szCs w:val="24"/>
                                                  </w:rPr>
                                                  <w:t>open by dentist only</w:t>
                                                </w:r>
                                                <w:r>
                                                  <w:rPr>
                                                    <w:rFonts w:ascii="Helvetica" w:eastAsia="Times New Roman" w:hAnsi="Helvetica"/>
                                                    <w:color w:val="757575"/>
                                                    <w:sz w:val="24"/>
                                                    <w:szCs w:val="24"/>
                                                  </w:rPr>
                                                  <w:t>.</w:t>
                                                </w:r>
                                                <w:r>
                                                  <w:rPr>
                                                    <w:rFonts w:ascii="Helvetica" w:eastAsia="Times New Roman" w:hAnsi="Helvetica"/>
                                                    <w:color w:val="757575"/>
                                                    <w:sz w:val="24"/>
                                                    <w:szCs w:val="24"/>
                                                  </w:rPr>
                                                  <w:br/>
                                                  <w:t> </w:t>
                                                </w:r>
                                                <w:r>
                                                  <w:rPr>
                                                    <w:rFonts w:ascii="Helvetica" w:eastAsia="Times New Roman" w:hAnsi="Helvetica"/>
                                                    <w:color w:val="757575"/>
                                                    <w:sz w:val="24"/>
                                                    <w:szCs w:val="24"/>
                                                  </w:rPr>
                                                  <w:br/>
                                                  <w:t> </w:t>
                                                </w:r>
                                                <w:r>
                                                  <w:rPr>
                                                    <w:rFonts w:ascii="Helvetica" w:eastAsia="Times New Roman" w:hAnsi="Helvetica"/>
                                                    <w:color w:val="757575"/>
                                                    <w:sz w:val="24"/>
                                                    <w:szCs w:val="24"/>
                                                  </w:rPr>
                                                  <w:br/>
                                                </w:r>
                                                <w:r>
                                                  <w:rPr>
                                                    <w:rStyle w:val="Strong"/>
                                                    <w:rFonts w:ascii="Helvetica" w:eastAsia="Times New Roman" w:hAnsi="Helvetica"/>
                                                    <w:color w:val="757575"/>
                                                    <w:sz w:val="24"/>
                                                    <w:szCs w:val="24"/>
                                                  </w:rPr>
                                                  <w:t>CDA Resource: Medical Gown Use in Dentistry</w:t>
                                                </w:r>
                                                <w:r>
                                                  <w:rPr>
                                                    <w:rFonts w:ascii="Helvetica" w:eastAsia="Times New Roman" w:hAnsi="Helvetica"/>
                                                    <w:color w:val="757575"/>
                                                    <w:sz w:val="24"/>
                                                    <w:szCs w:val="24"/>
                                                  </w:rPr>
                                                  <w:br/>
                                                  <w:t xml:space="preserve">In collaboration with CDA’s </w:t>
                                                </w:r>
                                                <w:r>
                                                  <w:rPr>
                                                    <w:rStyle w:val="Emphasis"/>
                                                    <w:rFonts w:ascii="Helvetica" w:eastAsia="Times New Roman" w:hAnsi="Helvetica"/>
                                                    <w:color w:val="757575"/>
                                                    <w:sz w:val="24"/>
                                                    <w:szCs w:val="24"/>
                                                  </w:rPr>
                                                  <w:t>Practice Recovery Task Force</w:t>
                                                </w:r>
                                                <w:r>
                                                  <w:rPr>
                                                    <w:rFonts w:ascii="Helvetica" w:eastAsia="Times New Roman" w:hAnsi="Helvetica"/>
                                                    <w:color w:val="757575"/>
                                                    <w:sz w:val="24"/>
                                                    <w:szCs w:val="24"/>
                                                  </w:rPr>
                                                  <w:t>, the CDA’s Infection Control Working Group developed a resource regarding the use of medical gowns in dentistry. It provides a cross-reference from the medical system to the dental system, and provides generic information regarding gown use in dentistry.</w:t>
                                                </w:r>
                                                <w:r>
                                                  <w:rPr>
                                                    <w:rFonts w:ascii="Helvetica" w:eastAsia="Times New Roman" w:hAnsi="Helvetica"/>
                                                    <w:color w:val="757575"/>
                                                    <w:sz w:val="24"/>
                                                    <w:szCs w:val="24"/>
                                                  </w:rPr>
                                                  <w:br/>
                                                </w:r>
                                                <w:r>
                                                  <w:rPr>
                                                    <w:rFonts w:ascii="Helvetica" w:eastAsia="Times New Roman" w:hAnsi="Helvetica"/>
                                                    <w:color w:val="757575"/>
                                                    <w:sz w:val="24"/>
                                                    <w:szCs w:val="24"/>
                                                  </w:rPr>
                                                  <w:br/>
                                                </w:r>
                                                <w:hyperlink r:id="rId10" w:history="1">
                                                  <w:r>
                                                    <w:rPr>
                                                      <w:rStyle w:val="Hyperlink"/>
                                                      <w:rFonts w:ascii="Helvetica" w:eastAsia="Times New Roman" w:hAnsi="Helvetica"/>
                                                      <w:color w:val="007C89"/>
                                                      <w:sz w:val="24"/>
                                                      <w:szCs w:val="24"/>
                                                    </w:rPr>
                                                    <w:t>Click here</w:t>
                                                  </w:r>
                                                </w:hyperlink>
                                                <w:r>
                                                  <w:rPr>
                                                    <w:rFonts w:ascii="Helvetica" w:eastAsia="Times New Roman" w:hAnsi="Helvetica"/>
                                                    <w:color w:val="757575"/>
                                                    <w:sz w:val="24"/>
                                                    <w:szCs w:val="24"/>
                                                  </w:rPr>
                                                  <w:t xml:space="preserve"> to download the resource.</w:t>
                                                </w:r>
                                                <w:r>
                                                  <w:rPr>
                                                    <w:rFonts w:ascii="Helvetica" w:eastAsia="Times New Roman" w:hAnsi="Helvetica"/>
                                                    <w:color w:val="757575"/>
                                                    <w:sz w:val="24"/>
                                                    <w:szCs w:val="24"/>
                                                  </w:rPr>
                                                  <w:br/>
                                                  <w:t> </w:t>
                                                </w:r>
                                                <w:r>
                                                  <w:rPr>
                                                    <w:rFonts w:ascii="Helvetica" w:eastAsia="Times New Roman" w:hAnsi="Helvetica"/>
                                                    <w:color w:val="757575"/>
                                                    <w:sz w:val="24"/>
                                                    <w:szCs w:val="24"/>
                                                  </w:rPr>
                                                  <w:br/>
                                                  <w:t> </w:t>
                                                </w:r>
                                                <w:r>
                                                  <w:rPr>
                                                    <w:rFonts w:ascii="Helvetica" w:eastAsia="Times New Roman" w:hAnsi="Helvetica"/>
                                                    <w:color w:val="757575"/>
                                                    <w:sz w:val="24"/>
                                                    <w:szCs w:val="24"/>
                                                  </w:rPr>
                                                  <w:br/>
                                                </w:r>
                                                <w:r>
                                                  <w:rPr>
                                                    <w:rStyle w:val="Strong"/>
                                                    <w:rFonts w:ascii="Helvetica" w:eastAsia="Times New Roman" w:hAnsi="Helvetica"/>
                                                    <w:color w:val="757575"/>
                                                    <w:sz w:val="24"/>
                                                    <w:szCs w:val="24"/>
                                                  </w:rPr>
                                                  <w:t>NSDA Holiday Hours</w:t>
                                                </w:r>
                                                <w:r>
                                                  <w:rPr>
                                                    <w:rFonts w:ascii="Helvetica" w:eastAsia="Times New Roman" w:hAnsi="Helvetica"/>
                                                    <w:color w:val="757575"/>
                                                    <w:sz w:val="24"/>
                                                    <w:szCs w:val="24"/>
                                                  </w:rPr>
                                                  <w:br/>
                                                  <w:t xml:space="preserve">The Nova Scotia Dental Association will close for the holidays beginning at </w:t>
                                                </w:r>
                                                <w:r>
                                                  <w:rPr>
                                                    <w:rStyle w:val="Strong"/>
                                                    <w:rFonts w:ascii="Helvetica" w:eastAsia="Times New Roman" w:hAnsi="Helvetica"/>
                                                    <w:color w:val="757575"/>
                                                    <w:sz w:val="24"/>
                                                    <w:szCs w:val="24"/>
                                                  </w:rPr>
                                                  <w:t>noon on Thursday, Dec. 24</w:t>
                                                </w:r>
                                                <w:r>
                                                  <w:rPr>
                                                    <w:rFonts w:ascii="Helvetica" w:eastAsia="Times New Roman" w:hAnsi="Helvetica"/>
                                                    <w:color w:val="757575"/>
                                                    <w:sz w:val="24"/>
                                                    <w:szCs w:val="24"/>
                                                  </w:rPr>
                                                  <w:t xml:space="preserve">. The office will reopen for regular business hours on </w:t>
                                                </w:r>
                                                <w:r>
                                                  <w:rPr>
                                                    <w:rStyle w:val="Strong"/>
                                                    <w:rFonts w:ascii="Helvetica" w:eastAsia="Times New Roman" w:hAnsi="Helvetica"/>
                                                    <w:color w:val="757575"/>
                                                    <w:sz w:val="24"/>
                                                    <w:szCs w:val="24"/>
                                                  </w:rPr>
                                                  <w:t>Monday, Jan. 4</w:t>
                                                </w:r>
                                                <w:r>
                                                  <w:rPr>
                                                    <w:rFonts w:ascii="Helvetica" w:eastAsia="Times New Roman" w:hAnsi="Helvetica"/>
                                                    <w:color w:val="757575"/>
                                                    <w:sz w:val="24"/>
                                                    <w:szCs w:val="24"/>
                                                  </w:rPr>
                                                  <w:t xml:space="preserve">. </w:t>
                                                </w:r>
                                                <w:r>
                                                  <w:rPr>
                                                    <w:rFonts w:ascii="Helvetica" w:eastAsia="Times New Roman" w:hAnsi="Helvetica"/>
                                                    <w:color w:val="757575"/>
                                                    <w:sz w:val="24"/>
                                                    <w:szCs w:val="24"/>
                                                    <w:u w:val="single"/>
                                                  </w:rPr>
                                                  <w:t>Please note</w:t>
                                                </w:r>
                                                <w:r>
                                                  <w:rPr>
                                                    <w:rFonts w:ascii="Helvetica" w:eastAsia="Times New Roman" w:hAnsi="Helvetica"/>
                                                    <w:color w:val="757575"/>
                                                    <w:sz w:val="24"/>
                                                    <w:szCs w:val="24"/>
                                                  </w:rPr>
                                                  <w:t xml:space="preserve">: Since Job Bank ads are reviewed by NSDA </w:t>
                                                </w:r>
                                                <w:r>
                                                  <w:rPr>
                                                    <w:rFonts w:ascii="Helvetica" w:eastAsia="Times New Roman" w:hAnsi="Helvetica"/>
                                                    <w:color w:val="757575"/>
                                                    <w:sz w:val="24"/>
                                                    <w:szCs w:val="24"/>
                                                  </w:rPr>
                                                  <w:lastRenderedPageBreak/>
                                                  <w:t>staff before going on the website, no job bank ads will be posted while the office is closed.</w:t>
                                                </w:r>
                                                <w:r>
                                                  <w:rPr>
                                                    <w:rFonts w:ascii="Helvetica" w:eastAsia="Times New Roman" w:hAnsi="Helvetica"/>
                                                    <w:color w:val="757575"/>
                                                    <w:sz w:val="24"/>
                                                    <w:szCs w:val="24"/>
                                                  </w:rPr>
                                                  <w:br/>
                                                  <w:t> </w:t>
                                                </w:r>
                                                <w:r>
                                                  <w:rPr>
                                                    <w:rFonts w:ascii="Helvetica" w:eastAsia="Times New Roman" w:hAnsi="Helvetica"/>
                                                    <w:color w:val="757575"/>
                                                    <w:sz w:val="24"/>
                                                    <w:szCs w:val="24"/>
                                                  </w:rPr>
                                                  <w:br/>
                                                  <w:t>On behalf of all the staff at the NSDA, we wish you and your family a wonderful holiday season.</w:t>
                                                </w:r>
                                                <w:r>
                                                  <w:rPr>
                                                    <w:rFonts w:ascii="Helvetica" w:eastAsia="Times New Roman" w:hAnsi="Helvetica"/>
                                                    <w:color w:val="757575"/>
                                                    <w:sz w:val="24"/>
                                                    <w:szCs w:val="24"/>
                                                  </w:rPr>
                                                  <w:br/>
                                                  <w:t> </w:t>
                                                </w:r>
                                                <w:r>
                                                  <w:rPr>
                                                    <w:rFonts w:ascii="Helvetica" w:eastAsia="Times New Roman" w:hAnsi="Helvetica"/>
                                                    <w:color w:val="757575"/>
                                                    <w:sz w:val="24"/>
                                                    <w:szCs w:val="24"/>
                                                  </w:rPr>
                                                  <w:br/>
                                                </w:r>
                                                <w:r>
                                                  <w:rPr>
                                                    <w:rFonts w:ascii="Helvetica" w:eastAsia="Times New Roman" w:hAnsi="Helvetica"/>
                                                    <w:color w:val="757575"/>
                                                    <w:sz w:val="24"/>
                                                    <w:szCs w:val="24"/>
                                                  </w:rPr>
                                                  <w:br/>
                                                </w:r>
                                                <w:r>
                                                  <w:rPr>
                                                    <w:rStyle w:val="Strong"/>
                                                    <w:rFonts w:ascii="Helvetica" w:eastAsia="Times New Roman" w:hAnsi="Helvetica"/>
                                                    <w:color w:val="757575"/>
                                                    <w:sz w:val="24"/>
                                                    <w:szCs w:val="24"/>
                                                  </w:rPr>
                                                  <w:t>2021 NSDA Membership Directory: Call for Updated Addresses and Phone Numbers</w:t>
                                                </w:r>
                                                <w:r>
                                                  <w:rPr>
                                                    <w:rFonts w:ascii="Helvetica" w:eastAsia="Times New Roman" w:hAnsi="Helvetica"/>
                                                    <w:color w:val="757575"/>
                                                    <w:sz w:val="24"/>
                                                    <w:szCs w:val="24"/>
                                                  </w:rPr>
                                                  <w:br/>
                                                  <w:t xml:space="preserve">NSDA staff is preparing to produce a new membership directory for the 2021 year. If you have recently updated your office phone number or address, please notify us by emailing </w:t>
                                                </w:r>
                                                <w:hyperlink r:id="rId11" w:history="1">
                                                  <w:r>
                                                    <w:rPr>
                                                      <w:rStyle w:val="Hyperlink"/>
                                                      <w:rFonts w:ascii="Helvetica" w:eastAsia="Times New Roman" w:hAnsi="Helvetica"/>
                                                      <w:color w:val="007C89"/>
                                                      <w:sz w:val="24"/>
                                                      <w:szCs w:val="24"/>
                                                    </w:rPr>
                                                    <w:t>nsda@eastlink.ca</w:t>
                                                  </w:r>
                                                </w:hyperlink>
                                                <w:r>
                                                  <w:rPr>
                                                    <w:rFonts w:ascii="Helvetica" w:eastAsia="Times New Roman" w:hAnsi="Helvetica"/>
                                                    <w:color w:val="757575"/>
                                                    <w:sz w:val="24"/>
                                                    <w:szCs w:val="24"/>
                                                  </w:rPr>
                                                  <w:t xml:space="preserve"> or calling 902-420-0088 with your updated information as soon as possible, or </w:t>
                                                </w:r>
                                                <w:r>
                                                  <w:rPr>
                                                    <w:rStyle w:val="Strong"/>
                                                    <w:rFonts w:ascii="Helvetica" w:eastAsia="Times New Roman" w:hAnsi="Helvetica"/>
                                                    <w:color w:val="757575"/>
                                                    <w:sz w:val="24"/>
                                                    <w:szCs w:val="24"/>
                                                  </w:rPr>
                                                  <w:t xml:space="preserve">by Jan. 4, 2021. </w:t>
                                                </w:r>
                                                <w:r>
                                                  <w:rPr>
                                                    <w:rFonts w:ascii="Helvetica" w:eastAsia="Times New Roman" w:hAnsi="Helvetica"/>
                                                    <w:color w:val="757575"/>
                                                    <w:sz w:val="24"/>
                                                    <w:szCs w:val="24"/>
                                                  </w:rPr>
                                                  <w:t>Up to two practice addresses can be included in the directory.</w:t>
                                                </w:r>
                                                <w:r>
                                                  <w:rPr>
                                                    <w:rFonts w:ascii="Helvetica" w:eastAsia="Times New Roman" w:hAnsi="Helvetica"/>
                                                    <w:color w:val="757575"/>
                                                    <w:sz w:val="24"/>
                                                    <w:szCs w:val="24"/>
                                                  </w:rPr>
                                                  <w:br/>
                                                </w:r>
                                                <w:r>
                                                  <w:rPr>
                                                    <w:rFonts w:ascii="Helvetica" w:eastAsia="Times New Roman" w:hAnsi="Helvetica"/>
                                                    <w:color w:val="757575"/>
                                                    <w:sz w:val="24"/>
                                                    <w:szCs w:val="24"/>
                                                  </w:rPr>
                                                  <w:br/>
                                                </w:r>
                                                <w:r>
                                                  <w:rPr>
                                                    <w:rFonts w:ascii="Helvetica" w:eastAsia="Times New Roman" w:hAnsi="Helvetica"/>
                                                    <w:color w:val="757575"/>
                                                    <w:sz w:val="24"/>
                                                    <w:szCs w:val="24"/>
                                                    <w:u w:val="single"/>
                                                  </w:rPr>
                                                  <w:t>Note</w:t>
                                                </w:r>
                                                <w:r>
                                                  <w:rPr>
                                                    <w:rFonts w:ascii="Helvetica" w:eastAsia="Times New Roman" w:hAnsi="Helvetica"/>
                                                    <w:color w:val="757575"/>
                                                    <w:sz w:val="24"/>
                                                    <w:szCs w:val="24"/>
                                                  </w:rPr>
                                                  <w:t>: You can view your contact information that we have on file on the “My Account” page by logging into the member section of the NSDA website. Changes to your contact information can also be requested on the website through the “Edit Profile” link.</w:t>
                                                </w:r>
                                                <w:r>
                                                  <w:rPr>
                                                    <w:rFonts w:ascii="Helvetica" w:eastAsia="Times New Roman" w:hAnsi="Helvetica"/>
                                                    <w:color w:val="757575"/>
                                                    <w:sz w:val="24"/>
                                                    <w:szCs w:val="24"/>
                                                  </w:rPr>
                                                  <w:br/>
                                                  <w:t> </w:t>
                                                </w:r>
                                                <w:r>
                                                  <w:rPr>
                                                    <w:rFonts w:ascii="Helvetica" w:eastAsia="Times New Roman" w:hAnsi="Helvetica"/>
                                                    <w:color w:val="757575"/>
                                                    <w:sz w:val="24"/>
                                                    <w:szCs w:val="24"/>
                                                  </w:rPr>
                                                  <w:br/>
                                                  <w:t> </w:t>
                                                </w:r>
                                                <w:r>
                                                  <w:rPr>
                                                    <w:rFonts w:ascii="Helvetica" w:eastAsia="Times New Roman" w:hAnsi="Helvetica"/>
                                                    <w:color w:val="757575"/>
                                                    <w:sz w:val="24"/>
                                                    <w:szCs w:val="24"/>
                                                  </w:rPr>
                                                  <w:br/>
                                                </w:r>
                                                <w:r>
                                                  <w:rPr>
                                                    <w:rStyle w:val="Strong"/>
                                                    <w:rFonts w:ascii="Helvetica" w:eastAsia="Times New Roman" w:hAnsi="Helvetica"/>
                                                    <w:color w:val="757575"/>
                                                    <w:sz w:val="24"/>
                                                    <w:szCs w:val="24"/>
                                                  </w:rPr>
                                                  <w:t>Call for Nominations: 2021 Annual NSDA Awards</w:t>
                                                </w:r>
                                                <w:r>
                                                  <w:rPr>
                                                    <w:rFonts w:ascii="Helvetica" w:eastAsia="Times New Roman" w:hAnsi="Helvetica"/>
                                                    <w:color w:val="757575"/>
                                                    <w:sz w:val="24"/>
                                                    <w:szCs w:val="24"/>
                                                  </w:rPr>
                                                  <w:t> </w:t>
                                                </w:r>
                                                <w:r>
                                                  <w:rPr>
                                                    <w:rFonts w:ascii="Helvetica" w:eastAsia="Times New Roman" w:hAnsi="Helvetica"/>
                                                    <w:color w:val="757575"/>
                                                    <w:sz w:val="24"/>
                                                    <w:szCs w:val="24"/>
                                                  </w:rPr>
                                                  <w:br/>
                                                  <w:t xml:space="preserve">The NSDA Nominating Committee would like to request nominations to be considered for this year’s annual NSDA awards: </w:t>
                                                </w:r>
                                              </w:p>
                                              <w:p w14:paraId="06BE8F29" w14:textId="77777777" w:rsidR="008327AC" w:rsidRDefault="008327AC" w:rsidP="0052637B">
                                                <w:pPr>
                                                  <w:numPr>
                                                    <w:ilvl w:val="0"/>
                                                    <w:numId w:val="2"/>
                                                  </w:numPr>
                                                  <w:spacing w:before="100" w:beforeAutospacing="1" w:after="100" w:afterAutospacing="1" w:line="360" w:lineRule="auto"/>
                                                  <w:rPr>
                                                    <w:rFonts w:ascii="Helvetica" w:eastAsia="Times New Roman" w:hAnsi="Helvetica"/>
                                                    <w:color w:val="757575"/>
                                                    <w:sz w:val="24"/>
                                                    <w:szCs w:val="24"/>
                                                  </w:rPr>
                                                </w:pPr>
                                                <w:r>
                                                  <w:rPr>
                                                    <w:rFonts w:ascii="Helvetica" w:eastAsia="Times New Roman" w:hAnsi="Helvetica"/>
                                                    <w:color w:val="757575"/>
                                                    <w:sz w:val="24"/>
                                                    <w:szCs w:val="24"/>
                                                  </w:rPr>
                                                  <w:t>Dr. Philip S. Christie Award for Distinguished Service</w:t>
                                                </w:r>
                                              </w:p>
                                              <w:p w14:paraId="5786C96C" w14:textId="77777777" w:rsidR="008327AC" w:rsidRDefault="008327AC" w:rsidP="0052637B">
                                                <w:pPr>
                                                  <w:numPr>
                                                    <w:ilvl w:val="0"/>
                                                    <w:numId w:val="2"/>
                                                  </w:numPr>
                                                  <w:spacing w:before="100" w:beforeAutospacing="1" w:after="100" w:afterAutospacing="1" w:line="360" w:lineRule="auto"/>
                                                  <w:rPr>
                                                    <w:rFonts w:ascii="Helvetica" w:eastAsia="Times New Roman" w:hAnsi="Helvetica"/>
                                                    <w:color w:val="757575"/>
                                                    <w:sz w:val="24"/>
                                                    <w:szCs w:val="24"/>
                                                  </w:rPr>
                                                </w:pPr>
                                                <w:r>
                                                  <w:rPr>
                                                    <w:rFonts w:ascii="Helvetica" w:eastAsia="Times New Roman" w:hAnsi="Helvetica"/>
                                                    <w:color w:val="757575"/>
                                                    <w:sz w:val="24"/>
                                                    <w:szCs w:val="24"/>
                                                  </w:rPr>
                                                  <w:t>T.D. Ingham Volunteer Award</w:t>
                                                </w:r>
                                              </w:p>
                                              <w:p w14:paraId="68EA1EEC" w14:textId="77777777" w:rsidR="008327AC" w:rsidRDefault="008327AC" w:rsidP="0052637B">
                                                <w:pPr>
                                                  <w:numPr>
                                                    <w:ilvl w:val="0"/>
                                                    <w:numId w:val="2"/>
                                                  </w:numPr>
                                                  <w:spacing w:before="100" w:beforeAutospacing="1" w:after="100" w:afterAutospacing="1" w:line="360" w:lineRule="auto"/>
                                                  <w:rPr>
                                                    <w:rFonts w:ascii="Helvetica" w:eastAsia="Times New Roman" w:hAnsi="Helvetica"/>
                                                    <w:color w:val="757575"/>
                                                    <w:sz w:val="24"/>
                                                    <w:szCs w:val="24"/>
                                                  </w:rPr>
                                                </w:pPr>
                                                <w:r>
                                                  <w:rPr>
                                                    <w:rFonts w:ascii="Helvetica" w:eastAsia="Times New Roman" w:hAnsi="Helvetica"/>
                                                    <w:color w:val="757575"/>
                                                    <w:sz w:val="24"/>
                                                    <w:szCs w:val="24"/>
                                                  </w:rPr>
                                                  <w:lastRenderedPageBreak/>
                                                  <w:t>NSDA Community Service Award </w:t>
                                                </w:r>
                                              </w:p>
                                              <w:p w14:paraId="78B12776" w14:textId="77777777" w:rsidR="008327AC" w:rsidRDefault="008327AC" w:rsidP="0052637B">
                                                <w:pPr>
                                                  <w:numPr>
                                                    <w:ilvl w:val="0"/>
                                                    <w:numId w:val="2"/>
                                                  </w:numPr>
                                                  <w:spacing w:before="100" w:beforeAutospacing="1" w:after="100" w:afterAutospacing="1" w:line="360" w:lineRule="auto"/>
                                                  <w:rPr>
                                                    <w:rFonts w:ascii="Helvetica" w:eastAsia="Times New Roman" w:hAnsi="Helvetica"/>
                                                    <w:color w:val="757575"/>
                                                    <w:sz w:val="24"/>
                                                    <w:szCs w:val="24"/>
                                                  </w:rPr>
                                                </w:pPr>
                                                <w:r>
                                                  <w:rPr>
                                                    <w:rFonts w:ascii="Helvetica" w:eastAsia="Times New Roman" w:hAnsi="Helvetica"/>
                                                    <w:color w:val="757575"/>
                                                    <w:sz w:val="24"/>
                                                    <w:szCs w:val="24"/>
                                                  </w:rPr>
                                                  <w:t>NSDA Award of Excellence</w:t>
                                                </w:r>
                                              </w:p>
                                              <w:p w14:paraId="3F43D101" w14:textId="77777777" w:rsidR="008327AC" w:rsidRDefault="008327AC" w:rsidP="0052637B">
                                                <w:pPr>
                                                  <w:numPr>
                                                    <w:ilvl w:val="0"/>
                                                    <w:numId w:val="2"/>
                                                  </w:numPr>
                                                  <w:spacing w:before="100" w:beforeAutospacing="1" w:after="100" w:afterAutospacing="1" w:line="360" w:lineRule="auto"/>
                                                  <w:rPr>
                                                    <w:rFonts w:ascii="Helvetica" w:eastAsia="Times New Roman" w:hAnsi="Helvetica"/>
                                                    <w:color w:val="757575"/>
                                                    <w:sz w:val="24"/>
                                                    <w:szCs w:val="24"/>
                                                  </w:rPr>
                                                </w:pPr>
                                                <w:r>
                                                  <w:rPr>
                                                    <w:rFonts w:ascii="Helvetica" w:eastAsia="Times New Roman" w:hAnsi="Helvetica"/>
                                                    <w:color w:val="757575"/>
                                                    <w:sz w:val="24"/>
                                                    <w:szCs w:val="24"/>
                                                  </w:rPr>
                                                  <w:t xml:space="preserve">Don </w:t>
                                                </w:r>
                                                <w:proofErr w:type="spellStart"/>
                                                <w:r>
                                                  <w:rPr>
                                                    <w:rFonts w:ascii="Helvetica" w:eastAsia="Times New Roman" w:hAnsi="Helvetica"/>
                                                    <w:color w:val="757575"/>
                                                    <w:sz w:val="24"/>
                                                    <w:szCs w:val="24"/>
                                                  </w:rPr>
                                                  <w:t>Pamenter</w:t>
                                                </w:r>
                                                <w:proofErr w:type="spellEnd"/>
                                                <w:r>
                                                  <w:rPr>
                                                    <w:rFonts w:ascii="Helvetica" w:eastAsia="Times New Roman" w:hAnsi="Helvetica"/>
                                                    <w:color w:val="757575"/>
                                                    <w:sz w:val="24"/>
                                                    <w:szCs w:val="24"/>
                                                  </w:rPr>
                                                  <w:t xml:space="preserve"> Friend of Dentistry Award</w:t>
                                                </w:r>
                                              </w:p>
                                              <w:p w14:paraId="27B5E603" w14:textId="77777777" w:rsidR="008327AC" w:rsidRDefault="008327AC">
                                                <w:pPr>
                                                  <w:spacing w:line="360" w:lineRule="auto"/>
                                                  <w:rPr>
                                                    <w:rFonts w:ascii="Helvetica" w:eastAsia="Times New Roman" w:hAnsi="Helvetica"/>
                                                    <w:color w:val="757575"/>
                                                    <w:sz w:val="24"/>
                                                    <w:szCs w:val="24"/>
                                                  </w:rPr>
                                                </w:pPr>
                                                <w:r>
                                                  <w:rPr>
                                                    <w:rFonts w:ascii="Helvetica" w:eastAsia="Times New Roman" w:hAnsi="Helvetica"/>
                                                    <w:color w:val="757575"/>
                                                    <w:sz w:val="24"/>
                                                    <w:szCs w:val="24"/>
                                                  </w:rPr>
                                                  <w:t> </w:t>
                                                </w:r>
                                                <w:r>
                                                  <w:rPr>
                                                    <w:rFonts w:ascii="Helvetica" w:eastAsia="Times New Roman" w:hAnsi="Helvetica"/>
                                                    <w:color w:val="757575"/>
                                                    <w:sz w:val="24"/>
                                                    <w:szCs w:val="24"/>
                                                  </w:rPr>
                                                  <w:br/>
                                                  <w:t xml:space="preserve">All applications can be submitted, care of the NSDA Nominating Committee, to the NSDA office. Please see </w:t>
                                                </w:r>
                                                <w:hyperlink r:id="rId12" w:tgtFrame="_blank" w:history="1">
                                                  <w:r>
                                                    <w:rPr>
                                                      <w:rStyle w:val="Hyperlink"/>
                                                      <w:rFonts w:ascii="Helvetica" w:eastAsia="Times New Roman" w:hAnsi="Helvetica"/>
                                                      <w:color w:val="007C89"/>
                                                      <w:sz w:val="24"/>
                                                      <w:szCs w:val="24"/>
                                                    </w:rPr>
                                                    <w:t>attached</w:t>
                                                  </w:r>
                                                </w:hyperlink>
                                                <w:r>
                                                  <w:rPr>
                                                    <w:rFonts w:ascii="Helvetica" w:eastAsia="Times New Roman" w:hAnsi="Helvetica"/>
                                                    <w:color w:val="757575"/>
                                                    <w:sz w:val="24"/>
                                                    <w:szCs w:val="24"/>
                                                  </w:rPr>
                                                  <w:t xml:space="preserve"> award descriptions and nomination form for details.</w:t>
                                                </w:r>
                                                <w:r>
                                                  <w:rPr>
                                                    <w:rFonts w:ascii="Helvetica" w:eastAsia="Times New Roman" w:hAnsi="Helvetica"/>
                                                    <w:color w:val="757575"/>
                                                    <w:sz w:val="24"/>
                                                    <w:szCs w:val="24"/>
                                                  </w:rPr>
                                                  <w:br/>
                                                  <w:t> </w:t>
                                                </w:r>
                                                <w:r>
                                                  <w:rPr>
                                                    <w:rFonts w:ascii="Helvetica" w:eastAsia="Times New Roman" w:hAnsi="Helvetica"/>
                                                    <w:color w:val="757575"/>
                                                    <w:sz w:val="24"/>
                                                    <w:szCs w:val="24"/>
                                                  </w:rPr>
                                                  <w:br/>
                                                  <w:t> </w:t>
                                                </w:r>
                                                <w:r>
                                                  <w:rPr>
                                                    <w:rFonts w:ascii="Helvetica" w:eastAsia="Times New Roman" w:hAnsi="Helvetica"/>
                                                    <w:color w:val="757575"/>
                                                    <w:sz w:val="24"/>
                                                    <w:szCs w:val="24"/>
                                                  </w:rPr>
                                                  <w:br/>
                                                </w:r>
                                                <w:r>
                                                  <w:rPr>
                                                    <w:rStyle w:val="Strong"/>
                                                    <w:rFonts w:ascii="Helvetica" w:eastAsia="Times New Roman" w:hAnsi="Helvetica"/>
                                                    <w:color w:val="757575"/>
                                                    <w:sz w:val="24"/>
                                                    <w:szCs w:val="24"/>
                                                  </w:rPr>
                                                  <w:t>Wellness Webinars – Access, Survey, and CE Quiz</w:t>
                                                </w:r>
                                                <w:r>
                                                  <w:rPr>
                                                    <w:rFonts w:ascii="Helvetica" w:eastAsia="Times New Roman" w:hAnsi="Helvetica"/>
                                                    <w:color w:val="757575"/>
                                                    <w:sz w:val="24"/>
                                                    <w:szCs w:val="24"/>
                                                  </w:rPr>
                                                  <w:br/>
                                                </w:r>
                                                <w:r>
                                                  <w:rPr>
                                                    <w:rFonts w:ascii="Helvetica" w:eastAsia="Times New Roman" w:hAnsi="Helvetica"/>
                                                    <w:color w:val="757575"/>
                                                    <w:sz w:val="24"/>
                                                    <w:szCs w:val="24"/>
                                                    <w:u w:val="single"/>
                                                  </w:rPr>
                                                  <w:t>Access to the Pre-Recorded 4-Part Series Ending Dec. 31, 2020</w:t>
                                                </w:r>
                                                <w:r>
                                                  <w:rPr>
                                                    <w:rFonts w:ascii="Helvetica" w:eastAsia="Times New Roman" w:hAnsi="Helvetica"/>
                                                    <w:color w:val="757575"/>
                                                    <w:sz w:val="24"/>
                                                    <w:szCs w:val="24"/>
                                                  </w:rPr>
                                                  <w:br/>
                                                  <w:t> </w:t>
                                                </w:r>
                                                <w:r>
                                                  <w:rPr>
                                                    <w:rFonts w:ascii="Helvetica" w:eastAsia="Times New Roman" w:hAnsi="Helvetica"/>
                                                    <w:color w:val="757575"/>
                                                    <w:sz w:val="24"/>
                                                    <w:szCs w:val="24"/>
                                                  </w:rPr>
                                                  <w:br/>
                                                  <w:t xml:space="preserve">Email the NSDA for a corresponding coupon code for access to the pre-recorded 4-part Foundations of Resilience Series offered throughout October. </w:t>
                                                </w:r>
                                                <w:r>
                                                  <w:rPr>
                                                    <w:rStyle w:val="Strong"/>
                                                    <w:rFonts w:ascii="Helvetica" w:eastAsia="Times New Roman" w:hAnsi="Helvetica"/>
                                                    <w:color w:val="757575"/>
                                                    <w:sz w:val="24"/>
                                                    <w:szCs w:val="24"/>
                                                  </w:rPr>
                                                  <w:t xml:space="preserve">Access is available for a limited time until Dec. 31, 2020. </w:t>
                                                </w:r>
                                                <w:r>
                                                  <w:rPr>
                                                    <w:rFonts w:ascii="Helvetica" w:eastAsia="Times New Roman" w:hAnsi="Helvetica"/>
                                                    <w:color w:val="757575"/>
                                                    <w:sz w:val="24"/>
                                                    <w:szCs w:val="24"/>
                                                  </w:rPr>
                                                  <w:br/>
                                                  <w:t> </w:t>
                                                </w:r>
                                                <w:r>
                                                  <w:rPr>
                                                    <w:rFonts w:ascii="Helvetica" w:eastAsia="Times New Roman" w:hAnsi="Helvetica"/>
                                                    <w:color w:val="757575"/>
                                                    <w:sz w:val="24"/>
                                                    <w:szCs w:val="24"/>
                                                  </w:rPr>
                                                  <w:br/>
                                                </w:r>
                                                <w:r>
                                                  <w:rPr>
                                                    <w:rFonts w:ascii="Helvetica" w:eastAsia="Times New Roman" w:hAnsi="Helvetica"/>
                                                    <w:color w:val="757575"/>
                                                    <w:sz w:val="24"/>
                                                    <w:szCs w:val="24"/>
                                                  </w:rPr>
                                                  <w:br/>
                                                  <w:t> </w:t>
                                                </w:r>
                                                <w:r>
                                                  <w:rPr>
                                                    <w:rFonts w:ascii="Helvetica" w:eastAsia="Times New Roman" w:hAnsi="Helvetica"/>
                                                    <w:color w:val="757575"/>
                                                    <w:sz w:val="24"/>
                                                    <w:szCs w:val="24"/>
                                                  </w:rPr>
                                                  <w:br/>
                                                </w:r>
                                                <w:r>
                                                  <w:rPr>
                                                    <w:rStyle w:val="Strong"/>
                                                    <w:rFonts w:ascii="Helvetica" w:eastAsia="Times New Roman" w:hAnsi="Helvetica"/>
                                                    <w:color w:val="757575"/>
                                                    <w:sz w:val="24"/>
                                                    <w:szCs w:val="24"/>
                                                  </w:rPr>
                                                  <w:t>Foundations of Resilience Feedback Survey</w:t>
                                                </w:r>
                                                <w:r>
                                                  <w:rPr>
                                                    <w:rFonts w:ascii="Helvetica" w:eastAsia="Times New Roman" w:hAnsi="Helvetica"/>
                                                    <w:color w:val="757575"/>
                                                    <w:sz w:val="24"/>
                                                    <w:szCs w:val="24"/>
                                                  </w:rPr>
                                                  <w:br/>
                                                  <w:t xml:space="preserve">Air Institutes has provided the NSDA with the following survey to request feedback about the Foundations of Resilience series: </w:t>
                                                </w:r>
                                                <w:hyperlink r:id="rId13" w:history="1">
                                                  <w:r>
                                                    <w:rPr>
                                                      <w:rStyle w:val="Hyperlink"/>
                                                      <w:rFonts w:ascii="Helvetica" w:eastAsia="Times New Roman" w:hAnsi="Helvetica"/>
                                                      <w:color w:val="007C89"/>
                                                      <w:sz w:val="24"/>
                                                      <w:szCs w:val="24"/>
                                                    </w:rPr>
                                                    <w:t>https://www.research.net/r/foundations-NSDA</w:t>
                                                  </w:r>
                                                </w:hyperlink>
                                                <w:r>
                                                  <w:rPr>
                                                    <w:rFonts w:ascii="Helvetica" w:eastAsia="Times New Roman" w:hAnsi="Helvetica"/>
                                                    <w:color w:val="757575"/>
                                                    <w:sz w:val="24"/>
                                                    <w:szCs w:val="24"/>
                                                  </w:rPr>
                                                  <w:br/>
                                                </w:r>
                                                <w:r>
                                                  <w:rPr>
                                                    <w:rFonts w:ascii="Helvetica" w:eastAsia="Times New Roman" w:hAnsi="Helvetica"/>
                                                    <w:color w:val="757575"/>
                                                    <w:sz w:val="24"/>
                                                    <w:szCs w:val="24"/>
                                                  </w:rPr>
                                                  <w:br/>
                                                </w:r>
                                                <w:r>
                                                  <w:rPr>
                                                    <w:rFonts w:ascii="Helvetica" w:eastAsia="Times New Roman" w:hAnsi="Helvetica"/>
                                                    <w:color w:val="757575"/>
                                                    <w:sz w:val="24"/>
                                                    <w:szCs w:val="24"/>
                                                    <w:u w:val="single"/>
                                                  </w:rPr>
                                                  <w:t>CE Quiz</w:t>
                                                </w:r>
                                                <w:r>
                                                  <w:rPr>
                                                    <w:rFonts w:ascii="Helvetica" w:eastAsia="Times New Roman" w:hAnsi="Helvetica"/>
                                                    <w:color w:val="757575"/>
                                                    <w:sz w:val="24"/>
                                                    <w:szCs w:val="24"/>
                                                  </w:rPr>
                                                  <w:br/>
                                                  <w:t> </w:t>
                                                </w:r>
                                                <w:r>
                                                  <w:rPr>
                                                    <w:rFonts w:ascii="Helvetica" w:eastAsia="Times New Roman" w:hAnsi="Helvetica"/>
                                                    <w:color w:val="757575"/>
                                                    <w:sz w:val="24"/>
                                                    <w:szCs w:val="24"/>
                                                  </w:rPr>
                                                  <w:br/>
                                                  <w:t xml:space="preserve">The NSDA has developed a quiz for those who attended live or watched the </w:t>
                                                </w:r>
                                                <w:r>
                                                  <w:rPr>
                                                    <w:rFonts w:ascii="Helvetica" w:eastAsia="Times New Roman" w:hAnsi="Helvetica"/>
                                                    <w:color w:val="757575"/>
                                                    <w:sz w:val="24"/>
                                                    <w:szCs w:val="24"/>
                                                  </w:rPr>
                                                  <w:lastRenderedPageBreak/>
                                                  <w:t xml:space="preserve">pre-recorded resilience series. Those who complete the quiz will receive a certificate they can submit for CE credit. Take the quiz: </w:t>
                                                </w:r>
                                                <w:hyperlink r:id="rId14" w:history="1">
                                                  <w:r>
                                                    <w:rPr>
                                                      <w:rStyle w:val="Hyperlink"/>
                                                      <w:rFonts w:ascii="Helvetica" w:eastAsia="Times New Roman" w:hAnsi="Helvetica"/>
                                                      <w:color w:val="007C89"/>
                                                      <w:sz w:val="24"/>
                                                      <w:szCs w:val="24"/>
                                                    </w:rPr>
                                                    <w:t>https://nsdental.org/wellness-quiz/</w:t>
                                                  </w:r>
                                                </w:hyperlink>
                                                <w:r>
                                                  <w:rPr>
                                                    <w:rFonts w:ascii="Helvetica" w:eastAsia="Times New Roman" w:hAnsi="Helvetica"/>
                                                    <w:color w:val="757575"/>
                                                    <w:sz w:val="24"/>
                                                    <w:szCs w:val="24"/>
                                                  </w:rPr>
                                                  <w:br/>
                                                  <w:t> </w:t>
                                                </w:r>
                                                <w:r>
                                                  <w:rPr>
                                                    <w:rFonts w:ascii="Helvetica" w:eastAsia="Times New Roman" w:hAnsi="Helvetica"/>
                                                    <w:color w:val="757575"/>
                                                    <w:sz w:val="24"/>
                                                    <w:szCs w:val="24"/>
                                                  </w:rPr>
                                                  <w:br/>
                                                  <w:t> </w:t>
                                                </w:r>
                                                <w:r>
                                                  <w:rPr>
                                                    <w:rFonts w:ascii="Helvetica" w:eastAsia="Times New Roman" w:hAnsi="Helvetica"/>
                                                    <w:color w:val="757575"/>
                                                    <w:sz w:val="24"/>
                                                    <w:szCs w:val="24"/>
                                                  </w:rPr>
                                                  <w:br/>
                                                </w:r>
                                                <w:r>
                                                  <w:rPr>
                                                    <w:rStyle w:val="Strong"/>
                                                    <w:rFonts w:ascii="Helvetica" w:eastAsia="Times New Roman" w:hAnsi="Helvetica"/>
                                                    <w:color w:val="757575"/>
                                                    <w:sz w:val="24"/>
                                                    <w:szCs w:val="24"/>
                                                  </w:rPr>
                                                  <w:t xml:space="preserve">Dental Management of Individuals with Dysphagia  </w:t>
                                                </w:r>
                                                <w:r>
                                                  <w:rPr>
                                                    <w:rFonts w:ascii="Helvetica" w:eastAsia="Times New Roman" w:hAnsi="Helvetica"/>
                                                    <w:color w:val="757575"/>
                                                    <w:sz w:val="24"/>
                                                    <w:szCs w:val="24"/>
                                                  </w:rPr>
                                                  <w:t> </w:t>
                                                </w:r>
                                                <w:r>
                                                  <w:rPr>
                                                    <w:rFonts w:ascii="Helvetica" w:eastAsia="Times New Roman" w:hAnsi="Helvetica"/>
                                                    <w:color w:val="757575"/>
                                                    <w:sz w:val="24"/>
                                                    <w:szCs w:val="24"/>
                                                  </w:rPr>
                                                  <w:br/>
                                                  <w:t>Any dentist or dental hygienist licensed in Nova Scotia who see patients in practice at least one day per week is invited to complete an anonymous online research survey conducted by researchers at Dalhousie Faculty of Dentistry and Health, concerning dental management of individuals with dysphagia in Nova Scotia. The survey should take approximately 10-15 minutes to complete. Your participation in this survey is entirely voluntary and all responses will be anonymous. To thank you for your participation, you may choose to be entered into a draw for one of two $50 gift cards.</w:t>
                                                </w:r>
                                                <w:r>
                                                  <w:rPr>
                                                    <w:rFonts w:ascii="Helvetica" w:eastAsia="Times New Roman" w:hAnsi="Helvetica"/>
                                                    <w:color w:val="757575"/>
                                                    <w:sz w:val="24"/>
                                                    <w:szCs w:val="24"/>
                                                  </w:rPr>
                                                  <w:br/>
                                                  <w:t> </w:t>
                                                </w:r>
                                                <w:r>
                                                  <w:rPr>
                                                    <w:rFonts w:ascii="Helvetica" w:eastAsia="Times New Roman" w:hAnsi="Helvetica"/>
                                                    <w:color w:val="757575"/>
                                                    <w:sz w:val="24"/>
                                                    <w:szCs w:val="24"/>
                                                  </w:rPr>
                                                  <w:br/>
                                                  <w:t xml:space="preserve">If you have any questions, please send to them to Kimberley Fairman at </w:t>
                                                </w:r>
                                                <w:hyperlink r:id="rId15" w:history="1">
                                                  <w:r>
                                                    <w:rPr>
                                                      <w:rStyle w:val="Hyperlink"/>
                                                      <w:rFonts w:ascii="Helvetica" w:eastAsia="Times New Roman" w:hAnsi="Helvetica"/>
                                                      <w:color w:val="007C89"/>
                                                      <w:sz w:val="24"/>
                                                      <w:szCs w:val="24"/>
                                                    </w:rPr>
                                                    <w:t>km770223@dal.ca</w:t>
                                                  </w:r>
                                                </w:hyperlink>
                                                <w:r>
                                                  <w:rPr>
                                                    <w:rFonts w:ascii="Helvetica" w:eastAsia="Times New Roman" w:hAnsi="Helvetica"/>
                                                    <w:color w:val="757575"/>
                                                    <w:sz w:val="24"/>
                                                    <w:szCs w:val="24"/>
                                                  </w:rPr>
                                                  <w:br/>
                                                  <w:t> </w:t>
                                                </w:r>
                                                <w:r>
                                                  <w:rPr>
                                                    <w:rFonts w:ascii="Helvetica" w:eastAsia="Times New Roman" w:hAnsi="Helvetica"/>
                                                    <w:color w:val="757575"/>
                                                    <w:sz w:val="24"/>
                                                    <w:szCs w:val="24"/>
                                                  </w:rPr>
                                                  <w:br/>
                                                  <w:t xml:space="preserve">To learn more about this study and to complete the survey, please click the link to continue: </w:t>
                                                </w:r>
                                                <w:hyperlink r:id="rId16" w:history="1">
                                                  <w:r>
                                                    <w:rPr>
                                                      <w:rStyle w:val="Hyperlink"/>
                                                      <w:rFonts w:ascii="Helvetica" w:eastAsia="Times New Roman" w:hAnsi="Helvetica"/>
                                                      <w:color w:val="007C89"/>
                                                      <w:sz w:val="24"/>
                                                      <w:szCs w:val="24"/>
                                                    </w:rPr>
                                                    <w:t>https://surveys.dal.ca/opinio/s?s=58939</w:t>
                                                  </w:r>
                                                </w:hyperlink>
                                                <w:r>
                                                  <w:rPr>
                                                    <w:rFonts w:ascii="Helvetica" w:eastAsia="Times New Roman" w:hAnsi="Helvetica"/>
                                                    <w:color w:val="757575"/>
                                                    <w:sz w:val="24"/>
                                                    <w:szCs w:val="24"/>
                                                  </w:rPr>
                                                  <w:br/>
                                                  <w:t> </w:t>
                                                </w:r>
                                                <w:r>
                                                  <w:rPr>
                                                    <w:rFonts w:ascii="Helvetica" w:eastAsia="Times New Roman" w:hAnsi="Helvetica"/>
                                                    <w:color w:val="757575"/>
                                                    <w:sz w:val="24"/>
                                                    <w:szCs w:val="24"/>
                                                  </w:rPr>
                                                  <w:br/>
                                                  <w:t> </w:t>
                                                </w:r>
                                                <w:r>
                                                  <w:rPr>
                                                    <w:rFonts w:ascii="Helvetica" w:eastAsia="Times New Roman" w:hAnsi="Helvetica"/>
                                                    <w:color w:val="757575"/>
                                                    <w:sz w:val="24"/>
                                                    <w:szCs w:val="24"/>
                                                  </w:rPr>
                                                  <w:br/>
                                                </w:r>
                                                <w:r>
                                                  <w:rPr>
                                                    <w:rFonts w:ascii="Helvetica" w:eastAsia="Times New Roman" w:hAnsi="Helvetica"/>
                                                    <w:color w:val="757575"/>
                                                    <w:sz w:val="24"/>
                                                    <w:szCs w:val="24"/>
                                                  </w:rPr>
                                                  <w:br/>
                                                  <w:t xml:space="preserve">  </w:t>
                                                </w:r>
                                              </w:p>
                                            </w:tc>
                                          </w:tr>
                                        </w:tbl>
                                        <w:p w14:paraId="772F7932" w14:textId="77777777" w:rsidR="008327AC" w:rsidRDefault="008327AC">
                                          <w:pPr>
                                            <w:rPr>
                                              <w:rFonts w:ascii="Times New Roman" w:eastAsia="Times New Roman" w:hAnsi="Times New Roman" w:cs="Times New Roman"/>
                                              <w:sz w:val="20"/>
                                              <w:szCs w:val="20"/>
                                            </w:rPr>
                                          </w:pPr>
                                        </w:p>
                                      </w:tc>
                                    </w:tr>
                                  </w:tbl>
                                  <w:p w14:paraId="627A1EBA" w14:textId="77777777" w:rsidR="008327AC" w:rsidRDefault="008327AC">
                                    <w:pPr>
                                      <w:rPr>
                                        <w:rFonts w:ascii="Times New Roman" w:eastAsia="Times New Roman" w:hAnsi="Times New Roman" w:cs="Times New Roman"/>
                                        <w:sz w:val="20"/>
                                        <w:szCs w:val="20"/>
                                      </w:rPr>
                                    </w:pPr>
                                  </w:p>
                                </w:tc>
                              </w:tr>
                            </w:tbl>
                            <w:p w14:paraId="6190435D" w14:textId="77777777" w:rsidR="008327AC" w:rsidRDefault="008327AC">
                              <w:pPr>
                                <w:rPr>
                                  <w:rFonts w:ascii="Times New Roman" w:eastAsia="Times New Roman" w:hAnsi="Times New Roman" w:cs="Times New Roman"/>
                                  <w:sz w:val="20"/>
                                  <w:szCs w:val="20"/>
                                </w:rPr>
                              </w:pPr>
                            </w:p>
                          </w:tc>
                        </w:tr>
                      </w:tbl>
                      <w:p w14:paraId="0B230CBF" w14:textId="77777777" w:rsidR="008327AC" w:rsidRDefault="008327AC">
                        <w:pPr>
                          <w:jc w:val="center"/>
                          <w:rPr>
                            <w:rFonts w:ascii="Times New Roman" w:eastAsia="Times New Roman" w:hAnsi="Times New Roman" w:cs="Times New Roman"/>
                            <w:sz w:val="20"/>
                            <w:szCs w:val="20"/>
                          </w:rPr>
                        </w:pPr>
                      </w:p>
                    </w:tc>
                  </w:tr>
                </w:tbl>
                <w:p w14:paraId="2CE2AFCA" w14:textId="77777777" w:rsidR="008327AC" w:rsidRDefault="008327AC">
                  <w:pPr>
                    <w:jc w:val="center"/>
                    <w:rPr>
                      <w:rFonts w:ascii="Times New Roman" w:eastAsia="Times New Roman" w:hAnsi="Times New Roman" w:cs="Times New Roman"/>
                      <w:sz w:val="20"/>
                      <w:szCs w:val="20"/>
                    </w:rPr>
                  </w:pPr>
                </w:p>
              </w:tc>
            </w:tr>
            <w:tr w:rsidR="008327AC" w14:paraId="731E6E54" w14:textId="77777777">
              <w:trPr>
                <w:jc w:val="center"/>
              </w:trPr>
              <w:tc>
                <w:tcPr>
                  <w:tcW w:w="0" w:type="auto"/>
                  <w:shd w:val="clear" w:color="auto" w:fill="FFFFFF"/>
                  <w:tcMar>
                    <w:top w:w="540" w:type="dxa"/>
                    <w:left w:w="0" w:type="dxa"/>
                    <w:bottom w:w="67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8327AC" w14:paraId="226C5E2B"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8327AC" w14:paraId="7A6FFCC6"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8327AC" w14:paraId="3F6BA017" w14:textId="77777777">
                                <w:tc>
                                  <w:tcPr>
                                    <w:tcW w:w="0" w:type="auto"/>
                                    <w:tcMar>
                                      <w:top w:w="405" w:type="dxa"/>
                                      <w:left w:w="270" w:type="dxa"/>
                                      <w:bottom w:w="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8327AC" w14:paraId="2C0A0C15" w14:textId="77777777">
                                      <w:tc>
                                        <w:tcPr>
                                          <w:tcW w:w="0" w:type="auto"/>
                                          <w:vAlign w:val="center"/>
                                          <w:hideMark/>
                                        </w:tcPr>
                                        <w:p w14:paraId="05A87E83" w14:textId="77777777" w:rsidR="008327AC" w:rsidRDefault="008327AC">
                                          <w:pPr>
                                            <w:rPr>
                                              <w:rFonts w:ascii="Times New Roman" w:eastAsia="Times New Roman" w:hAnsi="Times New Roman" w:cs="Times New Roman"/>
                                              <w:sz w:val="20"/>
                                              <w:szCs w:val="20"/>
                                            </w:rPr>
                                          </w:pPr>
                                        </w:p>
                                      </w:tc>
                                    </w:tr>
                                  </w:tbl>
                                  <w:p w14:paraId="187E46B7" w14:textId="77777777" w:rsidR="008327AC" w:rsidRDefault="008327AC">
                                    <w:pPr>
                                      <w:rPr>
                                        <w:rFonts w:ascii="Times New Roman" w:eastAsia="Times New Roman" w:hAnsi="Times New Roman" w:cs="Times New Roman"/>
                                        <w:sz w:val="20"/>
                                        <w:szCs w:val="20"/>
                                      </w:rPr>
                                    </w:pPr>
                                  </w:p>
                                </w:tc>
                              </w:tr>
                            </w:tbl>
                            <w:p w14:paraId="1EE96262" w14:textId="77777777" w:rsidR="008327AC" w:rsidRDefault="008327AC">
                              <w:pPr>
                                <w:rPr>
                                  <w:rFonts w:ascii="Times New Roman" w:eastAsia="Times New Roman" w:hAnsi="Times New Roman" w:cs="Times New Roman"/>
                                  <w:sz w:val="20"/>
                                  <w:szCs w:val="20"/>
                                </w:rPr>
                              </w:pPr>
                            </w:p>
                          </w:tc>
                        </w:tr>
                      </w:tbl>
                      <w:p w14:paraId="35413A75" w14:textId="77777777" w:rsidR="008327AC" w:rsidRDefault="008327AC">
                        <w:pPr>
                          <w:jc w:val="center"/>
                          <w:rPr>
                            <w:rFonts w:ascii="Times New Roman" w:eastAsia="Times New Roman" w:hAnsi="Times New Roman" w:cs="Times New Roman"/>
                            <w:sz w:val="20"/>
                            <w:szCs w:val="20"/>
                          </w:rPr>
                        </w:pPr>
                      </w:p>
                    </w:tc>
                  </w:tr>
                </w:tbl>
                <w:p w14:paraId="32654BEC" w14:textId="77777777" w:rsidR="008327AC" w:rsidRDefault="008327AC">
                  <w:pPr>
                    <w:jc w:val="center"/>
                    <w:rPr>
                      <w:rFonts w:ascii="Times New Roman" w:eastAsia="Times New Roman" w:hAnsi="Times New Roman" w:cs="Times New Roman"/>
                      <w:sz w:val="20"/>
                      <w:szCs w:val="20"/>
                    </w:rPr>
                  </w:pPr>
                </w:p>
              </w:tc>
            </w:tr>
            <w:tr w:rsidR="008327AC" w14:paraId="32A9903D" w14:textId="77777777">
              <w:trPr>
                <w:jc w:val="center"/>
              </w:trPr>
              <w:tc>
                <w:tcPr>
                  <w:tcW w:w="0" w:type="auto"/>
                  <w:shd w:val="clear" w:color="auto" w:fill="333333"/>
                  <w:tcMar>
                    <w:top w:w="675" w:type="dxa"/>
                    <w:left w:w="0" w:type="dxa"/>
                    <w:bottom w:w="94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8327AC" w14:paraId="080F2F65"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8327AC" w14:paraId="658BEEE2" w14:textId="77777777">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8327AC" w14:paraId="5531F23D"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8327AC" w14:paraId="6A411C8A"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8327AC" w14:paraId="76F623C0"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8327AC" w14:paraId="43C2A4AC"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8327AC" w14:paraId="3CB0CD66"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8327AC" w14:paraId="08E4CBD1"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8327AC" w14:paraId="68AE96FD"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8327AC" w14:paraId="2AB5AD52" w14:textId="77777777">
                                                                          <w:tc>
                                                                            <w:tcPr>
                                                                              <w:tcW w:w="360" w:type="dxa"/>
                                                                              <w:vAlign w:val="center"/>
                                                                              <w:hideMark/>
                                                                            </w:tcPr>
                                                                            <w:p w14:paraId="717B854C" w14:textId="3290710A" w:rsidR="008327AC" w:rsidRDefault="008327AC">
                                                                              <w:pPr>
                                                                                <w:jc w:val="center"/>
                                                                                <w:rPr>
                                                                                  <w:rFonts w:eastAsia="Times New Roman"/>
                                                                                </w:rPr>
                                                                              </w:pPr>
                                                                              <w:r>
                                                                                <w:rPr>
                                                                                  <w:rFonts w:eastAsia="Times New Roman"/>
                                                                                  <w:noProof/>
                                                                                  <w:color w:val="0000FF"/>
                                                                                </w:rPr>
                                                                                <w:drawing>
                                                                                  <wp:inline distT="0" distB="0" distL="0" distR="0" wp14:anchorId="007E333A" wp14:editId="2EB360AC">
                                                                                    <wp:extent cx="226060" cy="226060"/>
                                                                                    <wp:effectExtent l="0" t="0" r="2540" b="2540"/>
                                                                                    <wp:docPr id="6" name="Picture 6">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p>
                                                                          </w:tc>
                                                                        </w:tr>
                                                                      </w:tbl>
                                                                      <w:p w14:paraId="16C6EE3F" w14:textId="77777777" w:rsidR="008327AC" w:rsidRDefault="008327AC">
                                                                        <w:pPr>
                                                                          <w:rPr>
                                                                            <w:rFonts w:ascii="Times New Roman" w:eastAsia="Times New Roman" w:hAnsi="Times New Roman" w:cs="Times New Roman"/>
                                                                            <w:sz w:val="20"/>
                                                                            <w:szCs w:val="20"/>
                                                                          </w:rPr>
                                                                        </w:pPr>
                                                                      </w:p>
                                                                    </w:tc>
                                                                  </w:tr>
                                                                </w:tbl>
                                                                <w:p w14:paraId="0CE35948" w14:textId="77777777" w:rsidR="008327AC" w:rsidRDefault="008327AC">
                                                                  <w:pPr>
                                                                    <w:rPr>
                                                                      <w:rFonts w:ascii="Times New Roman" w:eastAsia="Times New Roman" w:hAnsi="Times New Roman" w:cs="Times New Roman"/>
                                                                      <w:sz w:val="20"/>
                                                                      <w:szCs w:val="20"/>
                                                                    </w:rPr>
                                                                  </w:pPr>
                                                                </w:p>
                                                              </w:tc>
                                                            </w:tr>
                                                          </w:tbl>
                                                          <w:p w14:paraId="4C6BCE4B" w14:textId="77777777" w:rsidR="008327AC" w:rsidRDefault="008327AC">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8327AC" w14:paraId="4625DA90"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8327AC" w14:paraId="33A4247F"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8327AC" w14:paraId="4E996650" w14:textId="77777777">
                                                                          <w:tc>
                                                                            <w:tcPr>
                                                                              <w:tcW w:w="360" w:type="dxa"/>
                                                                              <w:vAlign w:val="center"/>
                                                                              <w:hideMark/>
                                                                            </w:tcPr>
                                                                            <w:p w14:paraId="5ED5E404" w14:textId="09C3187E" w:rsidR="008327AC" w:rsidRDefault="008327AC">
                                                                              <w:pPr>
                                                                                <w:jc w:val="center"/>
                                                                                <w:rPr>
                                                                                  <w:rFonts w:eastAsia="Times New Roman"/>
                                                                                </w:rPr>
                                                                              </w:pPr>
                                                                              <w:r>
                                                                                <w:rPr>
                                                                                  <w:rFonts w:eastAsia="Times New Roman"/>
                                                                                  <w:noProof/>
                                                                                  <w:color w:val="0000FF"/>
                                                                                </w:rPr>
                                                                                <w:drawing>
                                                                                  <wp:inline distT="0" distB="0" distL="0" distR="0" wp14:anchorId="047FF6B7" wp14:editId="359AABF1">
                                                                                    <wp:extent cx="226060" cy="226060"/>
                                                                                    <wp:effectExtent l="0" t="0" r="2540" b="2540"/>
                                                                                    <wp:docPr id="5" name="Picture 5">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p>
                                                                          </w:tc>
                                                                        </w:tr>
                                                                      </w:tbl>
                                                                      <w:p w14:paraId="6DF6E460" w14:textId="77777777" w:rsidR="008327AC" w:rsidRDefault="008327AC">
                                                                        <w:pPr>
                                                                          <w:rPr>
                                                                            <w:rFonts w:ascii="Times New Roman" w:eastAsia="Times New Roman" w:hAnsi="Times New Roman" w:cs="Times New Roman"/>
                                                                            <w:sz w:val="20"/>
                                                                            <w:szCs w:val="20"/>
                                                                          </w:rPr>
                                                                        </w:pPr>
                                                                      </w:p>
                                                                    </w:tc>
                                                                  </w:tr>
                                                                </w:tbl>
                                                                <w:p w14:paraId="3B18EC16" w14:textId="77777777" w:rsidR="008327AC" w:rsidRDefault="008327AC">
                                                                  <w:pPr>
                                                                    <w:rPr>
                                                                      <w:rFonts w:ascii="Times New Roman" w:eastAsia="Times New Roman" w:hAnsi="Times New Roman" w:cs="Times New Roman"/>
                                                                      <w:sz w:val="20"/>
                                                                      <w:szCs w:val="20"/>
                                                                    </w:rPr>
                                                                  </w:pPr>
                                                                </w:p>
                                                              </w:tc>
                                                            </w:tr>
                                                          </w:tbl>
                                                          <w:p w14:paraId="353EA699" w14:textId="77777777" w:rsidR="008327AC" w:rsidRDefault="008327AC">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8327AC" w14:paraId="624BE95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8327AC" w14:paraId="454D1945"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8327AC" w14:paraId="2BFDA918" w14:textId="77777777">
                                                                          <w:tc>
                                                                            <w:tcPr>
                                                                              <w:tcW w:w="360" w:type="dxa"/>
                                                                              <w:vAlign w:val="center"/>
                                                                              <w:hideMark/>
                                                                            </w:tcPr>
                                                                            <w:p w14:paraId="3F89FEB8" w14:textId="199D54D4" w:rsidR="008327AC" w:rsidRDefault="008327AC">
                                                                              <w:pPr>
                                                                                <w:jc w:val="center"/>
                                                                                <w:rPr>
                                                                                  <w:rFonts w:eastAsia="Times New Roman"/>
                                                                                </w:rPr>
                                                                              </w:pPr>
                                                                              <w:r>
                                                                                <w:rPr>
                                                                                  <w:rFonts w:eastAsia="Times New Roman"/>
                                                                                  <w:noProof/>
                                                                                  <w:color w:val="0000FF"/>
                                                                                </w:rPr>
                                                                                <w:drawing>
                                                                                  <wp:inline distT="0" distB="0" distL="0" distR="0" wp14:anchorId="3C287843" wp14:editId="69165A91">
                                                                                    <wp:extent cx="226060" cy="226060"/>
                                                                                    <wp:effectExtent l="0" t="0" r="2540" b="2540"/>
                                                                                    <wp:docPr id="4" name="Picture 4" descr="Website">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bsi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p>
                                                                          </w:tc>
                                                                        </w:tr>
                                                                      </w:tbl>
                                                                      <w:p w14:paraId="3D4CC5CD" w14:textId="77777777" w:rsidR="008327AC" w:rsidRDefault="008327AC">
                                                                        <w:pPr>
                                                                          <w:rPr>
                                                                            <w:rFonts w:ascii="Times New Roman" w:eastAsia="Times New Roman" w:hAnsi="Times New Roman" w:cs="Times New Roman"/>
                                                                            <w:sz w:val="20"/>
                                                                            <w:szCs w:val="20"/>
                                                                          </w:rPr>
                                                                        </w:pPr>
                                                                      </w:p>
                                                                    </w:tc>
                                                                  </w:tr>
                                                                </w:tbl>
                                                                <w:p w14:paraId="39CF5711" w14:textId="77777777" w:rsidR="008327AC" w:rsidRDefault="008327AC">
                                                                  <w:pPr>
                                                                    <w:rPr>
                                                                      <w:rFonts w:ascii="Times New Roman" w:eastAsia="Times New Roman" w:hAnsi="Times New Roman" w:cs="Times New Roman"/>
                                                                      <w:sz w:val="20"/>
                                                                      <w:szCs w:val="20"/>
                                                                    </w:rPr>
                                                                  </w:pPr>
                                                                </w:p>
                                                              </w:tc>
                                                            </w:tr>
                                                          </w:tbl>
                                                          <w:p w14:paraId="154370FF" w14:textId="77777777" w:rsidR="008327AC" w:rsidRDefault="008327AC">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8327AC" w14:paraId="5D230B08"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8327AC" w14:paraId="04F53F47"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8327AC" w14:paraId="168D609B" w14:textId="77777777">
                                                                          <w:tc>
                                                                            <w:tcPr>
                                                                              <w:tcW w:w="360" w:type="dxa"/>
                                                                              <w:vAlign w:val="center"/>
                                                                              <w:hideMark/>
                                                                            </w:tcPr>
                                                                            <w:p w14:paraId="57529790" w14:textId="313DF31E" w:rsidR="008327AC" w:rsidRDefault="008327AC">
                                                                              <w:pPr>
                                                                                <w:jc w:val="center"/>
                                                                                <w:rPr>
                                                                                  <w:rFonts w:eastAsia="Times New Roman"/>
                                                                                </w:rPr>
                                                                              </w:pPr>
                                                                              <w:r>
                                                                                <w:rPr>
                                                                                  <w:rFonts w:eastAsia="Times New Roman"/>
                                                                                  <w:noProof/>
                                                                                  <w:color w:val="0000FF"/>
                                                                                </w:rPr>
                                                                                <w:drawing>
                                                                                  <wp:inline distT="0" distB="0" distL="0" distR="0" wp14:anchorId="779A8700" wp14:editId="42E6F47B">
                                                                                    <wp:extent cx="226060" cy="226060"/>
                                                                                    <wp:effectExtent l="0" t="0" r="2540" b="2540"/>
                                                                                    <wp:docPr id="3" name="Picture 3" descr="Instagram">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p>
                                                                          </w:tc>
                                                                        </w:tr>
                                                                      </w:tbl>
                                                                      <w:p w14:paraId="48BFE65C" w14:textId="77777777" w:rsidR="008327AC" w:rsidRDefault="008327AC">
                                                                        <w:pPr>
                                                                          <w:rPr>
                                                                            <w:rFonts w:ascii="Times New Roman" w:eastAsia="Times New Roman" w:hAnsi="Times New Roman" w:cs="Times New Roman"/>
                                                                            <w:sz w:val="20"/>
                                                                            <w:szCs w:val="20"/>
                                                                          </w:rPr>
                                                                        </w:pPr>
                                                                      </w:p>
                                                                    </w:tc>
                                                                  </w:tr>
                                                                </w:tbl>
                                                                <w:p w14:paraId="4F8930D4" w14:textId="77777777" w:rsidR="008327AC" w:rsidRDefault="008327AC">
                                                                  <w:pPr>
                                                                    <w:rPr>
                                                                      <w:rFonts w:ascii="Times New Roman" w:eastAsia="Times New Roman" w:hAnsi="Times New Roman" w:cs="Times New Roman"/>
                                                                      <w:sz w:val="20"/>
                                                                      <w:szCs w:val="20"/>
                                                                    </w:rPr>
                                                                  </w:pPr>
                                                                </w:p>
                                                              </w:tc>
                                                            </w:tr>
                                                          </w:tbl>
                                                          <w:p w14:paraId="246B1FD4" w14:textId="77777777" w:rsidR="008327AC" w:rsidRDefault="008327AC">
                                                            <w:pPr>
                                                              <w:rPr>
                                                                <w:rFonts w:ascii="Times New Roman" w:eastAsia="Times New Roman" w:hAnsi="Times New Roman" w:cs="Times New Roman"/>
                                                                <w:sz w:val="20"/>
                                                                <w:szCs w:val="20"/>
                                                              </w:rPr>
                                                            </w:pPr>
                                                          </w:p>
                                                        </w:tc>
                                                      </w:tr>
                                                    </w:tbl>
                                                    <w:p w14:paraId="65C4A389" w14:textId="77777777" w:rsidR="008327AC" w:rsidRDefault="008327AC">
                                                      <w:pPr>
                                                        <w:jc w:val="center"/>
                                                        <w:rPr>
                                                          <w:rFonts w:ascii="Times New Roman" w:eastAsia="Times New Roman" w:hAnsi="Times New Roman" w:cs="Times New Roman"/>
                                                          <w:sz w:val="20"/>
                                                          <w:szCs w:val="20"/>
                                                        </w:rPr>
                                                      </w:pPr>
                                                    </w:p>
                                                  </w:tc>
                                                </w:tr>
                                              </w:tbl>
                                              <w:p w14:paraId="1D343586" w14:textId="77777777" w:rsidR="008327AC" w:rsidRDefault="008327AC">
                                                <w:pPr>
                                                  <w:jc w:val="center"/>
                                                  <w:rPr>
                                                    <w:rFonts w:ascii="Times New Roman" w:eastAsia="Times New Roman" w:hAnsi="Times New Roman" w:cs="Times New Roman"/>
                                                    <w:sz w:val="20"/>
                                                    <w:szCs w:val="20"/>
                                                  </w:rPr>
                                                </w:pPr>
                                              </w:p>
                                            </w:tc>
                                          </w:tr>
                                        </w:tbl>
                                        <w:p w14:paraId="5BC6874B" w14:textId="77777777" w:rsidR="008327AC" w:rsidRDefault="008327AC">
                                          <w:pPr>
                                            <w:jc w:val="center"/>
                                            <w:rPr>
                                              <w:rFonts w:ascii="Times New Roman" w:eastAsia="Times New Roman" w:hAnsi="Times New Roman" w:cs="Times New Roman"/>
                                              <w:sz w:val="20"/>
                                              <w:szCs w:val="20"/>
                                            </w:rPr>
                                          </w:pPr>
                                        </w:p>
                                      </w:tc>
                                    </w:tr>
                                  </w:tbl>
                                  <w:p w14:paraId="5EF0C13C" w14:textId="77777777" w:rsidR="008327AC" w:rsidRDefault="008327AC">
                                    <w:pPr>
                                      <w:jc w:val="center"/>
                                      <w:rPr>
                                        <w:rFonts w:ascii="Times New Roman" w:eastAsia="Times New Roman" w:hAnsi="Times New Roman" w:cs="Times New Roman"/>
                                        <w:sz w:val="20"/>
                                        <w:szCs w:val="20"/>
                                      </w:rPr>
                                    </w:pPr>
                                  </w:p>
                                </w:tc>
                              </w:tr>
                            </w:tbl>
                            <w:p w14:paraId="7826E706" w14:textId="77777777" w:rsidR="008327AC" w:rsidRDefault="008327AC">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8327AC" w14:paraId="778B30CA" w14:textId="77777777">
                                <w:trPr>
                                  <w:hidden/>
                                </w:trPr>
                                <w:tc>
                                  <w:tcPr>
                                    <w:tcW w:w="0" w:type="auto"/>
                                    <w:tcMar>
                                      <w:top w:w="270" w:type="dxa"/>
                                      <w:left w:w="270" w:type="dxa"/>
                                      <w:bottom w:w="270" w:type="dxa"/>
                                      <w:right w:w="270" w:type="dxa"/>
                                    </w:tcMar>
                                    <w:vAlign w:val="center"/>
                                    <w:hideMark/>
                                  </w:tcPr>
                                  <w:tbl>
                                    <w:tblPr>
                                      <w:tblW w:w="5000" w:type="pct"/>
                                      <w:tblBorders>
                                        <w:top w:val="single" w:sz="12" w:space="0" w:color="505050"/>
                                      </w:tblBorders>
                                      <w:tblCellMar>
                                        <w:left w:w="0" w:type="dxa"/>
                                        <w:right w:w="0" w:type="dxa"/>
                                      </w:tblCellMar>
                                      <w:tblLook w:val="04A0" w:firstRow="1" w:lastRow="0" w:firstColumn="1" w:lastColumn="0" w:noHBand="0" w:noVBand="1"/>
                                    </w:tblPr>
                                    <w:tblGrid>
                                      <w:gridCol w:w="8460"/>
                                    </w:tblGrid>
                                    <w:tr w:rsidR="008327AC" w14:paraId="6415545E" w14:textId="77777777">
                                      <w:trPr>
                                        <w:hidden/>
                                      </w:trPr>
                                      <w:tc>
                                        <w:tcPr>
                                          <w:tcW w:w="0" w:type="auto"/>
                                          <w:tcBorders>
                                            <w:top w:val="single" w:sz="12" w:space="0" w:color="505050"/>
                                            <w:left w:val="nil"/>
                                            <w:bottom w:val="nil"/>
                                            <w:right w:val="nil"/>
                                          </w:tcBorders>
                                          <w:vAlign w:val="center"/>
                                          <w:hideMark/>
                                        </w:tcPr>
                                        <w:p w14:paraId="0779BB5B" w14:textId="77777777" w:rsidR="008327AC" w:rsidRDefault="008327AC">
                                          <w:pPr>
                                            <w:rPr>
                                              <w:rFonts w:eastAsia="Times New Roman"/>
                                              <w:vanish/>
                                            </w:rPr>
                                          </w:pPr>
                                        </w:p>
                                      </w:tc>
                                    </w:tr>
                                  </w:tbl>
                                  <w:p w14:paraId="215290D6" w14:textId="77777777" w:rsidR="008327AC" w:rsidRDefault="008327AC">
                                    <w:pPr>
                                      <w:rPr>
                                        <w:rFonts w:ascii="Times New Roman" w:eastAsia="Times New Roman" w:hAnsi="Times New Roman" w:cs="Times New Roman"/>
                                        <w:sz w:val="20"/>
                                        <w:szCs w:val="20"/>
                                      </w:rPr>
                                    </w:pPr>
                                  </w:p>
                                </w:tc>
                              </w:tr>
                            </w:tbl>
                            <w:p w14:paraId="31DBA76D" w14:textId="77777777" w:rsidR="008327AC" w:rsidRDefault="008327AC">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8327AC" w14:paraId="0D2BEA3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327AC" w14:paraId="19BCEBD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327AC" w14:paraId="7229B871" w14:textId="77777777">
                                            <w:tc>
                                              <w:tcPr>
                                                <w:tcW w:w="0" w:type="auto"/>
                                                <w:tcMar>
                                                  <w:top w:w="0" w:type="dxa"/>
                                                  <w:left w:w="270" w:type="dxa"/>
                                                  <w:bottom w:w="135" w:type="dxa"/>
                                                  <w:right w:w="270" w:type="dxa"/>
                                                </w:tcMar>
                                                <w:hideMark/>
                                              </w:tcPr>
                                              <w:p w14:paraId="52B2C5C1" w14:textId="77777777" w:rsidR="008327AC" w:rsidRDefault="008327AC">
                                                <w:pPr>
                                                  <w:spacing w:line="360" w:lineRule="auto"/>
                                                  <w:jc w:val="center"/>
                                                  <w:rPr>
                                                    <w:rFonts w:ascii="Helvetica" w:eastAsia="Times New Roman" w:hAnsi="Helvetica"/>
                                                    <w:color w:val="FFFFFF"/>
                                                    <w:sz w:val="18"/>
                                                    <w:szCs w:val="18"/>
                                                  </w:rPr>
                                                </w:pPr>
                                                <w:r>
                                                  <w:rPr>
                                                    <w:rStyle w:val="Emphasis"/>
                                                    <w:rFonts w:ascii="Helvetica" w:eastAsia="Times New Roman" w:hAnsi="Helvetica"/>
                                                    <w:color w:val="FFFFFF"/>
                                                    <w:sz w:val="18"/>
                                                    <w:szCs w:val="18"/>
                                                  </w:rPr>
                                                  <w:t xml:space="preserve">Copyright © 2020 Nova Scotia Dental Association, </w:t>
                                                </w:r>
                                                <w:proofErr w:type="gramStart"/>
                                                <w:r>
                                                  <w:rPr>
                                                    <w:rStyle w:val="Emphasis"/>
                                                    <w:rFonts w:ascii="Helvetica" w:eastAsia="Times New Roman" w:hAnsi="Helvetica"/>
                                                    <w:color w:val="FFFFFF"/>
                                                    <w:sz w:val="18"/>
                                                    <w:szCs w:val="18"/>
                                                  </w:rPr>
                                                  <w:t>All</w:t>
                                                </w:r>
                                                <w:proofErr w:type="gramEnd"/>
                                                <w:r>
                                                  <w:rPr>
                                                    <w:rStyle w:val="Emphasis"/>
                                                    <w:rFonts w:ascii="Helvetica" w:eastAsia="Times New Roman" w:hAnsi="Helvetica"/>
                                                    <w:color w:val="FFFFFF"/>
                                                    <w:sz w:val="18"/>
                                                    <w:szCs w:val="18"/>
                                                  </w:rPr>
                                                  <w:t xml:space="preserve"> rights reserved.</w:t>
                                                </w:r>
                                                <w:r>
                                                  <w:rPr>
                                                    <w:rFonts w:ascii="Helvetica" w:eastAsia="Times New Roman" w:hAnsi="Helvetica"/>
                                                    <w:color w:val="FFFFFF"/>
                                                    <w:sz w:val="18"/>
                                                    <w:szCs w:val="18"/>
                                                  </w:rPr>
                                                  <w:t xml:space="preserve"> </w:t>
                                                </w:r>
                                                <w:r>
                                                  <w:rPr>
                                                    <w:rFonts w:ascii="Helvetica" w:eastAsia="Times New Roman" w:hAnsi="Helvetica"/>
                                                    <w:color w:val="FFFFFF"/>
                                                    <w:sz w:val="18"/>
                                                    <w:szCs w:val="18"/>
                                                  </w:rPr>
                                                  <w:br/>
                                                  <w:t xml:space="preserve">You are receiving this email because you opted in at our website. </w:t>
                                                </w:r>
                                                <w:r>
                                                  <w:rPr>
                                                    <w:rFonts w:ascii="Helvetica" w:eastAsia="Times New Roman" w:hAnsi="Helvetica"/>
                                                    <w:color w:val="FFFFFF"/>
                                                    <w:sz w:val="18"/>
                                                    <w:szCs w:val="18"/>
                                                  </w:rPr>
                                                  <w:br/>
                                                </w:r>
                                                <w:r>
                                                  <w:rPr>
                                                    <w:rFonts w:ascii="Helvetica" w:eastAsia="Times New Roman" w:hAnsi="Helvetica"/>
                                                    <w:color w:val="FFFFFF"/>
                                                    <w:sz w:val="18"/>
                                                    <w:szCs w:val="18"/>
                                                  </w:rPr>
                                                  <w:br/>
                                                </w:r>
                                                <w:r>
                                                  <w:rPr>
                                                    <w:rStyle w:val="Strong"/>
                                                    <w:rFonts w:ascii="Helvetica" w:eastAsia="Times New Roman" w:hAnsi="Helvetica"/>
                                                    <w:color w:val="FFFFFF"/>
                                                    <w:sz w:val="18"/>
                                                    <w:szCs w:val="18"/>
                                                  </w:rPr>
                                                  <w:t>Our mailing address is:</w:t>
                                                </w:r>
                                                <w:r>
                                                  <w:rPr>
                                                    <w:rFonts w:ascii="Helvetica" w:eastAsia="Times New Roman" w:hAnsi="Helvetica"/>
                                                    <w:color w:val="FFFFFF"/>
                                                    <w:sz w:val="18"/>
                                                    <w:szCs w:val="18"/>
                                                  </w:rPr>
                                                  <w:t xml:space="preserve"> </w:t>
                                                </w:r>
                                              </w:p>
                                              <w:p w14:paraId="2F59700E" w14:textId="77777777" w:rsidR="008327AC" w:rsidRDefault="008327AC">
                                                <w:pPr>
                                                  <w:spacing w:line="360" w:lineRule="auto"/>
                                                  <w:jc w:val="center"/>
                                                  <w:rPr>
                                                    <w:rFonts w:ascii="Helvetica" w:eastAsia="Times New Roman" w:hAnsi="Helvetica"/>
                                                    <w:color w:val="FFFFFF"/>
                                                    <w:sz w:val="18"/>
                                                    <w:szCs w:val="18"/>
                                                  </w:rPr>
                                                </w:pPr>
                                                <w:r>
                                                  <w:rPr>
                                                    <w:rStyle w:val="org"/>
                                                    <w:rFonts w:ascii="Helvetica" w:eastAsia="Times New Roman" w:hAnsi="Helvetica"/>
                                                    <w:color w:val="FFFFFF"/>
                                                    <w:sz w:val="18"/>
                                                    <w:szCs w:val="18"/>
                                                  </w:rPr>
                                                  <w:t>Nova Scotia Dental Association</w:t>
                                                </w:r>
                                              </w:p>
                                              <w:p w14:paraId="152C94FE" w14:textId="77777777" w:rsidR="008327AC" w:rsidRDefault="008327AC">
                                                <w:pPr>
                                                  <w:spacing w:line="360" w:lineRule="auto"/>
                                                  <w:jc w:val="center"/>
                                                  <w:rPr>
                                                    <w:rFonts w:ascii="Helvetica" w:eastAsia="Times New Roman" w:hAnsi="Helvetica"/>
                                                    <w:color w:val="FFFFFF"/>
                                                    <w:sz w:val="18"/>
                                                    <w:szCs w:val="18"/>
                                                  </w:rPr>
                                                </w:pPr>
                                                <w:r>
                                                  <w:rPr>
                                                    <w:rFonts w:ascii="Helvetica" w:eastAsia="Times New Roman" w:hAnsi="Helvetica"/>
                                                    <w:color w:val="FFFFFF"/>
                                                    <w:sz w:val="18"/>
                                                    <w:szCs w:val="18"/>
                                                  </w:rPr>
                                                  <w:t>210 Waterfront Drive</w:t>
                                                </w:r>
                                              </w:p>
                                              <w:p w14:paraId="6A5C87D2" w14:textId="77777777" w:rsidR="008327AC" w:rsidRDefault="008327AC">
                                                <w:pPr>
                                                  <w:spacing w:line="360" w:lineRule="auto"/>
                                                  <w:jc w:val="center"/>
                                                  <w:rPr>
                                                    <w:rFonts w:ascii="Helvetica" w:eastAsia="Times New Roman" w:hAnsi="Helvetica"/>
                                                    <w:color w:val="FFFFFF"/>
                                                    <w:sz w:val="18"/>
                                                    <w:szCs w:val="18"/>
                                                  </w:rPr>
                                                </w:pPr>
                                                <w:r>
                                                  <w:rPr>
                                                    <w:rFonts w:ascii="Helvetica" w:eastAsia="Times New Roman" w:hAnsi="Helvetica"/>
                                                    <w:color w:val="FFFFFF"/>
                                                    <w:sz w:val="18"/>
                                                    <w:szCs w:val="18"/>
                                                  </w:rPr>
                                                  <w:t>Suite 101</w:t>
                                                </w:r>
                                              </w:p>
                                              <w:p w14:paraId="7AD3824A" w14:textId="77777777" w:rsidR="008327AC" w:rsidRDefault="008327AC">
                                                <w:pPr>
                                                  <w:spacing w:line="360" w:lineRule="auto"/>
                                                  <w:jc w:val="center"/>
                                                  <w:rPr>
                                                    <w:rFonts w:ascii="Helvetica" w:eastAsia="Times New Roman" w:hAnsi="Helvetica"/>
                                                    <w:color w:val="FFFFFF"/>
                                                    <w:sz w:val="18"/>
                                                    <w:szCs w:val="18"/>
                                                  </w:rPr>
                                                </w:pPr>
                                                <w:r>
                                                  <w:rPr>
                                                    <w:rStyle w:val="locality"/>
                                                    <w:rFonts w:ascii="Helvetica" w:eastAsia="Times New Roman" w:hAnsi="Helvetica"/>
                                                    <w:color w:val="FFFFFF"/>
                                                    <w:sz w:val="18"/>
                                                    <w:szCs w:val="18"/>
                                                  </w:rPr>
                                                  <w:t>Bedford</w:t>
                                                </w:r>
                                                <w:r>
                                                  <w:rPr>
                                                    <w:rFonts w:ascii="Helvetica" w:eastAsia="Times New Roman" w:hAnsi="Helvetica"/>
                                                    <w:color w:val="FFFFFF"/>
                                                    <w:sz w:val="18"/>
                                                    <w:szCs w:val="18"/>
                                                  </w:rPr>
                                                  <w:t xml:space="preserve">, </w:t>
                                                </w:r>
                                                <w:r>
                                                  <w:rPr>
                                                    <w:rStyle w:val="region"/>
                                                    <w:rFonts w:ascii="Helvetica" w:eastAsia="Times New Roman" w:hAnsi="Helvetica"/>
                                                    <w:color w:val="FFFFFF"/>
                                                    <w:sz w:val="18"/>
                                                    <w:szCs w:val="18"/>
                                                  </w:rPr>
                                                  <w:t>Nova Scotia</w:t>
                                                </w:r>
                                                <w:r>
                                                  <w:rPr>
                                                    <w:rFonts w:ascii="Helvetica" w:eastAsia="Times New Roman" w:hAnsi="Helvetica"/>
                                                    <w:color w:val="FFFFFF"/>
                                                    <w:sz w:val="18"/>
                                                    <w:szCs w:val="18"/>
                                                  </w:rPr>
                                                  <w:t xml:space="preserve"> </w:t>
                                                </w:r>
                                                <w:r>
                                                  <w:rPr>
                                                    <w:rStyle w:val="postal-code"/>
                                                    <w:rFonts w:ascii="Helvetica" w:eastAsia="Times New Roman" w:hAnsi="Helvetica"/>
                                                    <w:color w:val="FFFFFF"/>
                                                    <w:sz w:val="18"/>
                                                    <w:szCs w:val="18"/>
                                                  </w:rPr>
                                                  <w:t>B4A0H3</w:t>
                                                </w:r>
                                                <w:r>
                                                  <w:rPr>
                                                    <w:rFonts w:ascii="Helvetica" w:eastAsia="Times New Roman" w:hAnsi="Helvetica"/>
                                                    <w:color w:val="FFFFFF"/>
                                                    <w:sz w:val="18"/>
                                                    <w:szCs w:val="18"/>
                                                  </w:rPr>
                                                  <w:t xml:space="preserve"> </w:t>
                                                </w:r>
                                              </w:p>
                                              <w:p w14:paraId="1F3A4C84" w14:textId="77777777" w:rsidR="008327AC" w:rsidRDefault="008327AC">
                                                <w:pPr>
                                                  <w:spacing w:line="360" w:lineRule="auto"/>
                                                  <w:jc w:val="center"/>
                                                  <w:rPr>
                                                    <w:rFonts w:ascii="Helvetica" w:eastAsia="Times New Roman" w:hAnsi="Helvetica"/>
                                                    <w:color w:val="FFFFFF"/>
                                                    <w:sz w:val="18"/>
                                                    <w:szCs w:val="18"/>
                                                  </w:rPr>
                                                </w:pPr>
                                                <w:r>
                                                  <w:rPr>
                                                    <w:rFonts w:ascii="Helvetica" w:eastAsia="Times New Roman" w:hAnsi="Helvetica"/>
                                                    <w:color w:val="FFFFFF"/>
                                                    <w:sz w:val="18"/>
                                                    <w:szCs w:val="18"/>
                                                  </w:rPr>
                                                  <w:t>Canada</w:t>
                                                </w:r>
                                              </w:p>
                                              <w:p w14:paraId="1A9632B5" w14:textId="77777777" w:rsidR="008327AC" w:rsidRDefault="008327AC">
                                                <w:pPr>
                                                  <w:spacing w:line="360" w:lineRule="auto"/>
                                                  <w:jc w:val="center"/>
                                                  <w:rPr>
                                                    <w:rFonts w:ascii="Helvetica" w:eastAsia="Times New Roman" w:hAnsi="Helvetica"/>
                                                    <w:color w:val="FFFFFF"/>
                                                    <w:sz w:val="18"/>
                                                    <w:szCs w:val="18"/>
                                                  </w:rPr>
                                                </w:pPr>
                                                <w:r>
                                                  <w:rPr>
                                                    <w:rFonts w:ascii="Helvetica" w:eastAsia="Times New Roman" w:hAnsi="Helvetica"/>
                                                    <w:color w:val="FFFFFF"/>
                                                    <w:sz w:val="18"/>
                                                    <w:szCs w:val="18"/>
                                                  </w:rPr>
                                                  <w:br/>
                                                </w:r>
                                                <w:hyperlink r:id="rId25" w:history="1">
                                                  <w:r>
                                                    <w:rPr>
                                                      <w:rStyle w:val="Hyperlink"/>
                                                      <w:rFonts w:ascii="Helvetica" w:eastAsia="Times New Roman" w:hAnsi="Helvetica"/>
                                                      <w:color w:val="FFFFFF"/>
                                                      <w:sz w:val="18"/>
                                                      <w:szCs w:val="18"/>
                                                    </w:rPr>
                                                    <w:t>Add us to your address book</w:t>
                                                  </w:r>
                                                </w:hyperlink>
                                              </w:p>
                                              <w:p w14:paraId="0F23F990" w14:textId="0667C66B" w:rsidR="008327AC" w:rsidRDefault="008327AC">
                                                <w:pPr>
                                                  <w:spacing w:line="360" w:lineRule="auto"/>
                                                  <w:jc w:val="center"/>
                                                  <w:rPr>
                                                    <w:rFonts w:ascii="Helvetica" w:eastAsia="Times New Roman" w:hAnsi="Helvetica"/>
                                                    <w:color w:val="FFFFFF"/>
                                                    <w:sz w:val="18"/>
                                                    <w:szCs w:val="18"/>
                                                  </w:rPr>
                                                </w:pPr>
                                                <w:r>
                                                  <w:rPr>
                                                    <w:rFonts w:ascii="Helvetica" w:eastAsia="Times New Roman" w:hAnsi="Helvetica"/>
                                                    <w:color w:val="FFFFFF"/>
                                                    <w:sz w:val="18"/>
                                                    <w:szCs w:val="18"/>
                                                  </w:rPr>
                                                  <w:br/>
                                                </w:r>
                                                <w:r>
                                                  <w:rPr>
                                                    <w:rFonts w:ascii="Helvetica" w:eastAsia="Times New Roman" w:hAnsi="Helvetica"/>
                                                    <w:color w:val="FFFFFF"/>
                                                    <w:sz w:val="18"/>
                                                    <w:szCs w:val="18"/>
                                                  </w:rPr>
                                                  <w:br/>
                                                  <w:t>Want to change how you receive these emails?</w:t>
                                                </w:r>
                                                <w:r>
                                                  <w:rPr>
                                                    <w:rFonts w:ascii="Helvetica" w:eastAsia="Times New Roman" w:hAnsi="Helvetica"/>
                                                    <w:color w:val="FFFFFF"/>
                                                    <w:sz w:val="18"/>
                                                    <w:szCs w:val="18"/>
                                                  </w:rPr>
                                                  <w:br/>
                                                  <w:t xml:space="preserve">You can </w:t>
                                                </w:r>
                                                <w:hyperlink r:id="rId26" w:history="1">
                                                  <w:r>
                                                    <w:rPr>
                                                      <w:rStyle w:val="Hyperlink"/>
                                                      <w:rFonts w:ascii="Helvetica" w:eastAsia="Times New Roman" w:hAnsi="Helvetica"/>
                                                      <w:color w:val="FFFFFF"/>
                                                      <w:sz w:val="18"/>
                                                      <w:szCs w:val="18"/>
                                                    </w:rPr>
                                                    <w:t>update your preferences</w:t>
                                                  </w:r>
                                                </w:hyperlink>
                                                <w:r>
                                                  <w:rPr>
                                                    <w:rFonts w:ascii="Helvetica" w:eastAsia="Times New Roman" w:hAnsi="Helvetica"/>
                                                    <w:color w:val="FFFFFF"/>
                                                    <w:sz w:val="18"/>
                                                    <w:szCs w:val="18"/>
                                                  </w:rPr>
                                                  <w:t xml:space="preserve"> or </w:t>
                                                </w:r>
                                                <w:hyperlink r:id="rId27" w:history="1">
                                                  <w:r>
                                                    <w:rPr>
                                                      <w:rStyle w:val="Hyperlink"/>
                                                      <w:rFonts w:ascii="Helvetica" w:eastAsia="Times New Roman" w:hAnsi="Helvetica"/>
                                                      <w:color w:val="FFFFFF"/>
                                                      <w:sz w:val="18"/>
                                                      <w:szCs w:val="18"/>
                                                    </w:rPr>
                                                    <w:t>unsubscribe from this list</w:t>
                                                  </w:r>
                                                </w:hyperlink>
                                                <w:r>
                                                  <w:rPr>
                                                    <w:rFonts w:ascii="Helvetica" w:eastAsia="Times New Roman" w:hAnsi="Helvetica"/>
                                                    <w:color w:val="FFFFFF"/>
                                                    <w:sz w:val="18"/>
                                                    <w:szCs w:val="18"/>
                                                  </w:rPr>
                                                  <w:t xml:space="preserve"> </w:t>
                                                </w:r>
                                                <w:r>
                                                  <w:rPr>
                                                    <w:rFonts w:ascii="Helvetica" w:eastAsia="Times New Roman" w:hAnsi="Helvetica"/>
                                                    <w:color w:val="FFFFFF"/>
                                                    <w:sz w:val="18"/>
                                                    <w:szCs w:val="18"/>
                                                  </w:rPr>
                                                  <w:br/>
                                                </w:r>
                                                <w:r>
                                                  <w:rPr>
                                                    <w:rFonts w:ascii="Helvetica" w:eastAsia="Times New Roman" w:hAnsi="Helvetica"/>
                                                    <w:color w:val="FFFFFF"/>
                                                    <w:sz w:val="18"/>
                                                    <w:szCs w:val="18"/>
                                                  </w:rPr>
                                                  <w:br/>
                                                </w:r>
                                                <w:r>
                                                  <w:rPr>
                                                    <w:rFonts w:ascii="Helvetica" w:eastAsia="Times New Roman" w:hAnsi="Helvetica"/>
                                                    <w:noProof/>
                                                    <w:color w:val="FFFFFF"/>
                                                    <w:sz w:val="18"/>
                                                    <w:szCs w:val="18"/>
                                                  </w:rPr>
                                                  <w:drawing>
                                                    <wp:inline distT="0" distB="0" distL="0" distR="0" wp14:anchorId="7E39F1B9" wp14:editId="05115EA0">
                                                      <wp:extent cx="1320800" cy="519430"/>
                                                      <wp:effectExtent l="0" t="0" r="0" b="0"/>
                                                      <wp:docPr id="2" name="Picture 2" descr="Email Marketing Powered by Mailchimp">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ail Marketing Powered by Mailchi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20800" cy="519430"/>
                                                              </a:xfrm>
                                                              <a:prstGeom prst="rect">
                                                                <a:avLst/>
                                                              </a:prstGeom>
                                                              <a:noFill/>
                                                              <a:ln>
                                                                <a:noFill/>
                                                              </a:ln>
                                                            </pic:spPr>
                                                          </pic:pic>
                                                        </a:graphicData>
                                                      </a:graphic>
                                                    </wp:inline>
                                                  </w:drawing>
                                                </w:r>
                                              </w:p>
                                            </w:tc>
                                          </w:tr>
                                        </w:tbl>
                                        <w:p w14:paraId="4595AA8E" w14:textId="77777777" w:rsidR="008327AC" w:rsidRDefault="008327AC">
                                          <w:pPr>
                                            <w:rPr>
                                              <w:rFonts w:ascii="Times New Roman" w:eastAsia="Times New Roman" w:hAnsi="Times New Roman" w:cs="Times New Roman"/>
                                              <w:sz w:val="20"/>
                                              <w:szCs w:val="20"/>
                                            </w:rPr>
                                          </w:pPr>
                                        </w:p>
                                      </w:tc>
                                    </w:tr>
                                  </w:tbl>
                                  <w:p w14:paraId="7FAF8FC8" w14:textId="77777777" w:rsidR="008327AC" w:rsidRDefault="008327AC">
                                    <w:pPr>
                                      <w:rPr>
                                        <w:rFonts w:ascii="Times New Roman" w:eastAsia="Times New Roman" w:hAnsi="Times New Roman" w:cs="Times New Roman"/>
                                        <w:sz w:val="20"/>
                                        <w:szCs w:val="20"/>
                                      </w:rPr>
                                    </w:pPr>
                                  </w:p>
                                </w:tc>
                              </w:tr>
                            </w:tbl>
                            <w:p w14:paraId="68C4EB83" w14:textId="77777777" w:rsidR="008327AC" w:rsidRDefault="008327AC">
                              <w:pPr>
                                <w:rPr>
                                  <w:rFonts w:ascii="Times New Roman" w:eastAsia="Times New Roman" w:hAnsi="Times New Roman" w:cs="Times New Roman"/>
                                  <w:sz w:val="20"/>
                                  <w:szCs w:val="20"/>
                                </w:rPr>
                              </w:pPr>
                            </w:p>
                          </w:tc>
                        </w:tr>
                      </w:tbl>
                      <w:p w14:paraId="44583C54" w14:textId="77777777" w:rsidR="008327AC" w:rsidRDefault="008327AC">
                        <w:pPr>
                          <w:jc w:val="center"/>
                          <w:rPr>
                            <w:rFonts w:ascii="Times New Roman" w:eastAsia="Times New Roman" w:hAnsi="Times New Roman" w:cs="Times New Roman"/>
                            <w:sz w:val="20"/>
                            <w:szCs w:val="20"/>
                          </w:rPr>
                        </w:pPr>
                      </w:p>
                    </w:tc>
                  </w:tr>
                </w:tbl>
                <w:p w14:paraId="4999F71B" w14:textId="77777777" w:rsidR="008327AC" w:rsidRDefault="008327AC">
                  <w:pPr>
                    <w:jc w:val="center"/>
                    <w:rPr>
                      <w:rFonts w:ascii="Times New Roman" w:eastAsia="Times New Roman" w:hAnsi="Times New Roman" w:cs="Times New Roman"/>
                      <w:sz w:val="20"/>
                      <w:szCs w:val="20"/>
                    </w:rPr>
                  </w:pPr>
                </w:p>
              </w:tc>
            </w:tr>
          </w:tbl>
          <w:p w14:paraId="2E0F4E4D" w14:textId="77777777" w:rsidR="008327AC" w:rsidRDefault="008327AC">
            <w:pPr>
              <w:jc w:val="center"/>
              <w:rPr>
                <w:rFonts w:ascii="Times New Roman" w:eastAsia="Times New Roman" w:hAnsi="Times New Roman" w:cs="Times New Roman"/>
                <w:sz w:val="20"/>
                <w:szCs w:val="20"/>
              </w:rPr>
            </w:pPr>
          </w:p>
        </w:tc>
      </w:tr>
    </w:tbl>
    <w:p w14:paraId="37887270" w14:textId="0682471A" w:rsidR="008327AC" w:rsidRDefault="008327AC" w:rsidP="008327AC">
      <w:pPr>
        <w:rPr>
          <w:rFonts w:eastAsia="Times New Roman"/>
        </w:rPr>
      </w:pPr>
      <w:r>
        <w:rPr>
          <w:rFonts w:eastAsia="Times New Roman"/>
          <w:noProof/>
        </w:rPr>
        <w:lastRenderedPageBreak/>
        <w:drawing>
          <wp:inline distT="0" distB="0" distL="0" distR="0" wp14:anchorId="0FFB479D" wp14:editId="0D04A6DE">
            <wp:extent cx="11430" cy="11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14:paraId="70061BBF" w14:textId="77777777" w:rsidR="006A6565" w:rsidRDefault="006A6565"/>
    <w:sectPr w:rsidR="006A65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5D3BEA"/>
    <w:multiLevelType w:val="multilevel"/>
    <w:tmpl w:val="5E6E3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DF44AE"/>
    <w:multiLevelType w:val="multilevel"/>
    <w:tmpl w:val="04F6C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7AC"/>
    <w:rsid w:val="006A6565"/>
    <w:rsid w:val="00832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156E7"/>
  <w15:chartTrackingRefBased/>
  <w15:docId w15:val="{34BB9B64-660E-4286-B751-D0494DCB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7AC"/>
    <w:pPr>
      <w:spacing w:after="0" w:line="240" w:lineRule="auto"/>
    </w:pPr>
    <w:rPr>
      <w:rFonts w:ascii="Calibri" w:hAnsi="Calibri" w:cs="Calibri"/>
    </w:rPr>
  </w:style>
  <w:style w:type="paragraph" w:styleId="Heading1">
    <w:name w:val="heading 1"/>
    <w:basedOn w:val="Normal"/>
    <w:link w:val="Heading1Char"/>
    <w:uiPriority w:val="9"/>
    <w:qFormat/>
    <w:rsid w:val="008327AC"/>
    <w:pPr>
      <w:spacing w:line="360" w:lineRule="auto"/>
      <w:jc w:val="center"/>
      <w:outlineLvl w:val="0"/>
    </w:pPr>
    <w:rPr>
      <w:rFonts w:ascii="Helvetica" w:hAnsi="Helvetica"/>
      <w:b/>
      <w:bCs/>
      <w:color w:val="222222"/>
      <w:kern w:val="36"/>
      <w:sz w:val="60"/>
      <w:szCs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7AC"/>
    <w:rPr>
      <w:rFonts w:ascii="Helvetica" w:hAnsi="Helvetica" w:cs="Calibri"/>
      <w:b/>
      <w:bCs/>
      <w:color w:val="222222"/>
      <w:kern w:val="36"/>
      <w:sz w:val="60"/>
      <w:szCs w:val="60"/>
    </w:rPr>
  </w:style>
  <w:style w:type="character" w:customStyle="1" w:styleId="org">
    <w:name w:val="org"/>
    <w:basedOn w:val="DefaultParagraphFont"/>
    <w:rsid w:val="008327AC"/>
  </w:style>
  <w:style w:type="character" w:customStyle="1" w:styleId="locality">
    <w:name w:val="locality"/>
    <w:basedOn w:val="DefaultParagraphFont"/>
    <w:rsid w:val="008327AC"/>
  </w:style>
  <w:style w:type="character" w:customStyle="1" w:styleId="region">
    <w:name w:val="region"/>
    <w:basedOn w:val="DefaultParagraphFont"/>
    <w:rsid w:val="008327AC"/>
  </w:style>
  <w:style w:type="character" w:customStyle="1" w:styleId="postal-code">
    <w:name w:val="postal-code"/>
    <w:basedOn w:val="DefaultParagraphFont"/>
    <w:rsid w:val="008327AC"/>
  </w:style>
  <w:style w:type="character" w:styleId="Strong">
    <w:name w:val="Strong"/>
    <w:basedOn w:val="DefaultParagraphFont"/>
    <w:uiPriority w:val="22"/>
    <w:qFormat/>
    <w:rsid w:val="008327AC"/>
    <w:rPr>
      <w:b/>
      <w:bCs/>
    </w:rPr>
  </w:style>
  <w:style w:type="character" w:styleId="Hyperlink">
    <w:name w:val="Hyperlink"/>
    <w:basedOn w:val="DefaultParagraphFont"/>
    <w:uiPriority w:val="99"/>
    <w:semiHidden/>
    <w:unhideWhenUsed/>
    <w:rsid w:val="008327AC"/>
    <w:rPr>
      <w:color w:val="0000FF"/>
      <w:u w:val="single"/>
    </w:rPr>
  </w:style>
  <w:style w:type="character" w:styleId="Emphasis">
    <w:name w:val="Emphasis"/>
    <w:basedOn w:val="DefaultParagraphFont"/>
    <w:uiPriority w:val="20"/>
    <w:qFormat/>
    <w:rsid w:val="008327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16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dental.us14.list-manage.com/track/click?u=e18ca70019273d62e5b6cb273&amp;id=20103c28ee&amp;e=f49d06b7f0" TargetMode="External"/><Relationship Id="rId13" Type="http://schemas.openxmlformats.org/officeDocument/2006/relationships/hyperlink" Target="https://nsdental.us14.list-manage.com/track/click?u=e18ca70019273d62e5b6cb273&amp;id=a07ad0adf3&amp;e=f49d06b7f0" TargetMode="External"/><Relationship Id="rId18" Type="http://schemas.openxmlformats.org/officeDocument/2006/relationships/image" Target="media/image2.png"/><Relationship Id="rId26" Type="http://schemas.openxmlformats.org/officeDocument/2006/relationships/hyperlink" Target="https://nsdental.us14.list-manage.com/profile?u=e18ca70019273d62e5b6cb273&amp;id=58d4d1ca8f&amp;e=f49d06b7f0" TargetMode="External"/><Relationship Id="rId3" Type="http://schemas.openxmlformats.org/officeDocument/2006/relationships/settings" Target="settings.xml"/><Relationship Id="rId21" Type="http://schemas.openxmlformats.org/officeDocument/2006/relationships/hyperlink" Target="https://nsdental.us14.list-manage.com/track/click?u=e18ca70019273d62e5b6cb273&amp;id=24339dadc0&amp;e=f49d06b7f0" TargetMode="External"/><Relationship Id="rId7" Type="http://schemas.openxmlformats.org/officeDocument/2006/relationships/hyperlink" Target="https://nsdental.us14.list-manage.com/track/click?u=e18ca70019273d62e5b6cb273&amp;id=7272f67bad&amp;e=f49d06b7f0" TargetMode="External"/><Relationship Id="rId12" Type="http://schemas.openxmlformats.org/officeDocument/2006/relationships/hyperlink" Target="https://nsdental.us14.list-manage.com/track/click?u=e18ca70019273d62e5b6cb273&amp;id=ebd1e3a617&amp;e=f49d06b7f0" TargetMode="External"/><Relationship Id="rId17" Type="http://schemas.openxmlformats.org/officeDocument/2006/relationships/hyperlink" Target="https://nsdental.us14.list-manage.com/track/click?u=e18ca70019273d62e5b6cb273&amp;id=e8e12a58f7&amp;e=f49d06b7f0" TargetMode="External"/><Relationship Id="rId25" Type="http://schemas.openxmlformats.org/officeDocument/2006/relationships/hyperlink" Target="https://nsdental.us14.list-manage.com/vcard?u=e18ca70019273d62e5b6cb273&amp;id=58d4d1ca8f" TargetMode="External"/><Relationship Id="rId2" Type="http://schemas.openxmlformats.org/officeDocument/2006/relationships/styles" Target="styles.xml"/><Relationship Id="rId16" Type="http://schemas.openxmlformats.org/officeDocument/2006/relationships/hyperlink" Target="https://nsdental.us14.list-manage.com/track/click?u=e18ca70019273d62e5b6cb273&amp;id=27ca061745&amp;e=f49d06b7f0" TargetMode="External"/><Relationship Id="rId20" Type="http://schemas.openxmlformats.org/officeDocument/2006/relationships/image" Target="media/image3.png"/><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hyperlink" Target="https://nsdental.us14.list-manage.com/track/click?u=e18ca70019273d62e5b6cb273&amp;id=d62b988dab&amp;e=f49d06b7f0" TargetMode="External"/><Relationship Id="rId11" Type="http://schemas.openxmlformats.org/officeDocument/2006/relationships/hyperlink" Target="mailto:nsda@eastlink.ca" TargetMode="External"/><Relationship Id="rId24" Type="http://schemas.openxmlformats.org/officeDocument/2006/relationships/image" Target="media/image5.png"/><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mailto:km770223@dal.ca" TargetMode="External"/><Relationship Id="rId23" Type="http://schemas.openxmlformats.org/officeDocument/2006/relationships/hyperlink" Target="https://nsdental.us14.list-manage.com/track/click?u=e18ca70019273d62e5b6cb273&amp;id=e80528083b&amp;e=f49d06b7f0" TargetMode="External"/><Relationship Id="rId28" Type="http://schemas.openxmlformats.org/officeDocument/2006/relationships/hyperlink" Target="http://www.mailchimp.com/email-referral/?utm_source=freemium_newsletter&amp;utm_medium=email&amp;utm_campaign=referral_marketing&amp;aid=e18ca70019273d62e5b6cb273&amp;afl=1" TargetMode="External"/><Relationship Id="rId10" Type="http://schemas.openxmlformats.org/officeDocument/2006/relationships/hyperlink" Target="https://nsdental.us14.list-manage.com/track/click?u=e18ca70019273d62e5b6cb273&amp;id=c68eb2d16f&amp;e=f49d06b7f0" TargetMode="External"/><Relationship Id="rId19" Type="http://schemas.openxmlformats.org/officeDocument/2006/relationships/hyperlink" Target="https://nsdental.us14.list-manage.com/track/click?u=e18ca70019273d62e5b6cb273&amp;id=c609154cf6&amp;e=f49d06b7f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sda@eastlink.ca" TargetMode="External"/><Relationship Id="rId14" Type="http://schemas.openxmlformats.org/officeDocument/2006/relationships/hyperlink" Target="https://nsdental.us14.list-manage.com/track/click?u=e18ca70019273d62e5b6cb273&amp;id=292da10644&amp;e=f49d06b7f0" TargetMode="External"/><Relationship Id="rId22" Type="http://schemas.openxmlformats.org/officeDocument/2006/relationships/image" Target="media/image4.png"/><Relationship Id="rId27" Type="http://schemas.openxmlformats.org/officeDocument/2006/relationships/hyperlink" Target="https://nsdental.us14.list-manage.com/unsubscribe?u=e18ca70019273d62e5b6cb273&amp;id=58d4d1ca8f&amp;e=f49d06b7f0&amp;c=f845e6bee2" TargetMode="External"/><Relationship Id="rId30"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1169</Words>
  <Characters>6669</Characters>
  <Application>Microsoft Office Word</Application>
  <DocSecurity>0</DocSecurity>
  <Lines>55</Lines>
  <Paragraphs>15</Paragraphs>
  <ScaleCrop>false</ScaleCrop>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Zelda Burt</dc:creator>
  <cp:keywords/>
  <dc:description/>
  <cp:lastModifiedBy>Zelda Burt</cp:lastModifiedBy>
  <cp:revision>1</cp:revision>
  <dcterms:created xsi:type="dcterms:W3CDTF">2021-01-22T05:12:00Z</dcterms:created>
  <dcterms:modified xsi:type="dcterms:W3CDTF">2021-01-22T05:12:00Z</dcterms:modified>
</cp:coreProperties>
</file>